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pict>
          <v:shape id="_x0000_i1025" o:spt="136" type="#_x0000_t136" style="height:76.5pt;width:400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勐海县交通运输局党组文件" style="font-family:方正姚体_GBK;font-size:36pt;font-weight:bold;v-rotate-letters:f;v-same-letter-heights:f;v-text-align:center;"/>
            <w10:wrap type="none"/>
            <w10:anchorlock/>
          </v:shape>
        </w:pic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海交党组发〔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〕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号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2514600" cy="0"/>
                <wp:effectExtent l="0" t="13970" r="0" b="2413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0pt;margin-top:19.2pt;height:0pt;width:198pt;z-index:251658240;mso-width-relative:page;mso-height-relative:page;" filled="f" stroked="t" coordsize="21600,21600" o:gfxdata="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011ONUAAAAGAQAADwAAAAAAAAABACAAAAAiAAAA&#10;ZHJzL2Rvd25yZXYueG1sUEsBAhQAFAAAAAgAh07iQAnsc8vRAQAAjwMAAA4AAAAAAAAAAQAgAAAA&#10;JAEAAGRycy9lMm9Eb2MueG1sUEsFBgAAAAAGAAYAWQEAAGcFAAAAAA=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</wp:posOffset>
                </wp:positionV>
                <wp:extent cx="342900" cy="297180"/>
                <wp:effectExtent l="15875" t="13970" r="22225" b="12700"/>
                <wp:wrapNone/>
                <wp:docPr id="2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prstGeom prst="star5">
                          <a:avLst/>
                        </a:prstGeom>
                        <a:solidFill>
                          <a:srgbClr val="FF3300"/>
                        </a:solidFill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style="position:absolute;left:0pt;margin-left:207pt;margin-top:3.6pt;height:23.4pt;width:27pt;z-index:251659264;mso-width-relative:page;mso-height-relative:page;" fillcolor="#FF3300" filled="t" stroked="t" coordsize="342900,297180" o:gfxdata="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0UVT/YAAAACAEAAA8AAAAAAAAAAQAgAAAAIgAAAGRycy9kb3ducmV2LnhtbFBL&#10;AQIUABQAAAAIAIdO4kBu//y49gEAAOUDAAAOAAAAAAAAAAEAIAAAACcBAABkcnMvZTJvRG9jLnht&#10;bFBLBQYAAAAABgAGAFkBAACPBQAAAAA=&#10;" path="m0,113512l130976,113513,171450,0,211923,113513,342899,113512,236936,183666,277411,297179,171450,227023,65488,297179,105963,183666xe">
                <v:path o:connectlocs="171450,0;0,113512;65488,297179;277411,297179;342899,113512" o:connectangles="247,164,82,82,0"/>
                <v:fill on="t" focussize="0,0"/>
                <v:stroke color="#FF33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243840</wp:posOffset>
                </wp:positionV>
                <wp:extent cx="2514600" cy="0"/>
                <wp:effectExtent l="0" t="13970" r="0" b="24130"/>
                <wp:wrapNone/>
                <wp:docPr id="3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43pt;margin-top:19.2pt;height:0pt;width:198pt;z-index:251660288;mso-width-relative:page;mso-height-relative:page;" filled="f" stroked="t" coordsize="21600,21600" o:gfxdata="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kEuY1wAAAAkBAAAPAAAAAAAAAAEAIAAAACIA&#10;AABkcnMvZG93bnJldi54bWxQSwECFAAUAAAACACHTuJA0LiPJtEBAACPAwAADgAAAAAAAAABACAA&#10;AAAmAQAAZHJzL2Uyb0RvYy54bWxQSwUGAAAAAAYABgBZAQAAaQ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勐海县交通运输局关于调整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领导</w:t>
      </w:r>
      <w:r>
        <w:rPr>
          <w:rFonts w:hint="eastAsia" w:ascii="方正小标宋_GBK" w:eastAsia="方正小标宋_GBK"/>
          <w:sz w:val="44"/>
          <w:szCs w:val="44"/>
        </w:rPr>
        <w:t>班子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成员分工的通知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因局领导班子成员人事变动，根据工作需要，经2019年6月28日局党组会议研究，决定对局班子成员分工进行如下调整：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党组书记、局长余俊锋同志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主持局全面工作，负责全局全面从严治党和党风廉政建设工作，抓好意识形态领域建设；负责项目前期工作。分管局综合规划和运输股。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 w:firstLineChars="196"/>
        <w:jc w:val="both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县纪委监委驻县交通运输局纪检监察组组长、党组成员岩三江同志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协助局党组书记工作，侧重负责全局党风廉政建设工作。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 w:firstLineChars="196"/>
        <w:jc w:val="both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党组成员、副局长罗青同志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协助局党组书记工作，侧重负责农村公路养护和水毁保通工作，负责人事、国防交通战备、节能减排、保密、工会组织等工作；分管办公室、县地方道路管理段；联系勐海县交通和发展投资有限公司、勐海公路分局；负责勐阿镇、勐宋乡、格朗和乡、勐往乡农村公路建设工作；负责机场、铁路建设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党组成员、副局长张逸仙同志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协助局党组书记工作，侧重负责农村公路建设工作，负责资金审核拨付、征地拆迁和农民工工资保障、扶贫、信访等工作，分管局综合建设和管养股、资财审计股；负责勐海镇、勐混镇、打洛镇、布朗山乡农村公路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 w:firstLineChars="196"/>
        <w:jc w:val="both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党组成员、副局长周荣同志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协助局党组书记工作，侧重负责安全生产、交通运输、综治维稳、禁毒和高速公路建设协调工作，分管法制和安全监管股、县地方海事处、县公路路政管理所；联系县运政管理所、昆曼运输集团勐海分公司、勐海县佛玉公交服务有限公司、曼峦回车队、勐海路政大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 w:firstLineChars="196"/>
        <w:jc w:val="both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党组成员、行政办公室主任刘伟同志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协助局党组书记工作，负责局办公室工作，协调局属各单位工作。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 w:firstLineChars="196"/>
        <w:jc w:val="both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党组成员、副主任科员张建勇同志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协助局党组书记工作，负责党建、意识形态领域和干部职工日常学习、老干、妇女、团组织建设工作。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分工的基础上，进一步加强班子成员之间的协调联动配合，确保工作有序开展，在领导班子成员之间实行AB角制度：余俊锋同志与罗青同志互为AB角、张逸仙同志与周荣同志互为AB角、刘伟同志与张建勇同志互为AB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此通知！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中共勐海县交通运输局党组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2019年7月5日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E5DD3"/>
    <w:rsid w:val="00057E22"/>
    <w:rsid w:val="002402ED"/>
    <w:rsid w:val="00290B51"/>
    <w:rsid w:val="002B4824"/>
    <w:rsid w:val="003416EF"/>
    <w:rsid w:val="00420EC4"/>
    <w:rsid w:val="00526C2B"/>
    <w:rsid w:val="00661C36"/>
    <w:rsid w:val="007C70A5"/>
    <w:rsid w:val="009163FE"/>
    <w:rsid w:val="00950A8B"/>
    <w:rsid w:val="0097341A"/>
    <w:rsid w:val="00A55AD1"/>
    <w:rsid w:val="00A865DE"/>
    <w:rsid w:val="00A96007"/>
    <w:rsid w:val="00AA588E"/>
    <w:rsid w:val="00AE7706"/>
    <w:rsid w:val="00BA447C"/>
    <w:rsid w:val="00BE2CC5"/>
    <w:rsid w:val="00DE2E2B"/>
    <w:rsid w:val="00E1221F"/>
    <w:rsid w:val="00F35C10"/>
    <w:rsid w:val="14C84C93"/>
    <w:rsid w:val="16FE5DD3"/>
    <w:rsid w:val="24C116CD"/>
    <w:rsid w:val="2F7E02E6"/>
    <w:rsid w:val="32D56983"/>
    <w:rsid w:val="36CE4146"/>
    <w:rsid w:val="4C266CB1"/>
    <w:rsid w:val="630E3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18&#24180;&#24230;&#27665;&#20027;&#29983;&#27963;&#20250;\&#23616;&#20826;&#32452;&#32418;&#22836;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局党组红头文件模板.dot</Template>
  <Company>西双版纳州勐海县党政机关单位</Company>
  <Pages>1</Pages>
  <Words>10</Words>
  <Characters>10</Characters>
  <Lines>1</Lines>
  <Paragraphs>1</Paragraphs>
  <ScaleCrop>false</ScaleCrop>
  <LinksUpToDate>false</LinksUpToDate>
  <CharactersWithSpaces>13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2019-01-03T01:44:00Z</dcterms:created>
  <dc:creator>勐海县交通运输局</dc:creator>
  <cp:lastModifiedBy>勐海县交通运输局</cp:lastModifiedBy>
  <cp:lastPrinted>2019-01-03T01:52:00Z</cp:lastPrinted>
  <dcterms:modified xsi:type="dcterms:W3CDTF">2019-07-05T06:54:29Z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