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82" w:rsidRPr="00A51B82" w:rsidRDefault="00A51B82" w:rsidP="00A51B82">
      <w:pPr>
        <w:widowControl/>
        <w:spacing w:line="301" w:lineRule="atLeast"/>
        <w:rPr>
          <w:rFonts w:ascii="方正小标宋_GBK" w:eastAsia="方正小标宋_GBK" w:hAnsi="宋体" w:cs="Times New Roman"/>
          <w:bCs/>
          <w:kern w:val="0"/>
          <w:sz w:val="33"/>
          <w:szCs w:val="33"/>
        </w:rPr>
      </w:pPr>
      <w:r w:rsidRPr="00A51B82">
        <w:rPr>
          <w:rFonts w:ascii="方正小标宋_GBK" w:eastAsia="方正小标宋_GBK" w:hAnsi="宋体" w:cs="Times New Roman" w:hint="eastAsia"/>
          <w:bCs/>
          <w:kern w:val="0"/>
          <w:sz w:val="33"/>
          <w:szCs w:val="33"/>
        </w:rPr>
        <w:t>西双版纳州生态环境局建设项目环境影响评价文件（告知承诺制）审批前公示</w:t>
      </w:r>
      <w:r w:rsidRPr="00A51B82">
        <w:rPr>
          <w:rFonts w:ascii="方正小标宋_GBK" w:eastAsia="方正小标宋_GBK" w:hAnsi="宋体" w:cs="Times New Roman" w:hint="eastAsia"/>
          <w:bCs/>
          <w:kern w:val="0"/>
          <w:sz w:val="33"/>
          <w:szCs w:val="33"/>
        </w:rPr>
        <w:t>信息表</w:t>
      </w:r>
    </w:p>
    <w:p w:rsidR="00A51B82" w:rsidRDefault="00A51B82" w:rsidP="00A51B82">
      <w:pPr>
        <w:widowControl/>
        <w:spacing w:line="301" w:lineRule="atLeast"/>
        <w:rPr>
          <w:rFonts w:ascii="方正小标宋_GBK" w:eastAsia="方正小标宋_GBK" w:hAnsi="宋体" w:cs="Times New Roman" w:hint="eastAsia"/>
          <w:bCs/>
          <w:kern w:val="0"/>
          <w:sz w:val="33"/>
          <w:szCs w:val="33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2184"/>
        <w:gridCol w:w="1699"/>
        <w:gridCol w:w="1702"/>
        <w:gridCol w:w="1702"/>
        <w:gridCol w:w="2268"/>
        <w:gridCol w:w="3746"/>
      </w:tblGrid>
      <w:tr w:rsidR="00A51B82" w:rsidRPr="006B6884" w:rsidTr="00A51B82">
        <w:tc>
          <w:tcPr>
            <w:tcW w:w="232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83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10" w:type="pct"/>
            <w:vAlign w:val="center"/>
          </w:tcPr>
          <w:p w:rsidR="00A51B82" w:rsidRPr="006B6884" w:rsidRDefault="00A51B82" w:rsidP="00A51B82">
            <w:pPr>
              <w:widowControl/>
              <w:spacing w:line="300" w:lineRule="atLeast"/>
              <w:rPr>
                <w:rFonts w:ascii="Times New Roman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B6D6A">
              <w:rPr>
                <w:rFonts w:ascii="宋体" w:hAnsi="宋体" w:cs="Calibri" w:hint="eastAsia"/>
                <w:b/>
                <w:bCs/>
                <w:color w:val="333333"/>
                <w:kern w:val="0"/>
                <w:szCs w:val="21"/>
              </w:rPr>
              <w:t>项目概况</w:t>
            </w:r>
          </w:p>
        </w:tc>
        <w:tc>
          <w:tcPr>
            <w:tcW w:w="610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813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环境影响</w:t>
            </w:r>
          </w:p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6884">
              <w:rPr>
                <w:rFonts w:ascii="Times New Roman" w:eastAsia="宋体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1343" w:type="pct"/>
            <w:vAlign w:val="center"/>
          </w:tcPr>
          <w:p w:rsidR="00A51B82" w:rsidRPr="006B6884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415CE">
              <w:rPr>
                <w:rFonts w:ascii="Times New Roman" w:eastAsia="宋体" w:hAnsi="宋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主要环境影响及预防或者减轻不良环境影响的对策和措施</w:t>
            </w:r>
          </w:p>
        </w:tc>
      </w:tr>
      <w:tr w:rsidR="00A51B82" w:rsidRPr="00D07780" w:rsidTr="00A51B82">
        <w:trPr>
          <w:trHeight w:val="3167"/>
        </w:trPr>
        <w:tc>
          <w:tcPr>
            <w:tcW w:w="232" w:type="pct"/>
            <w:vAlign w:val="center"/>
          </w:tcPr>
          <w:p w:rsidR="00A51B82" w:rsidRPr="00D07780" w:rsidRDefault="00A51B82" w:rsidP="00A51B82">
            <w:pPr>
              <w:pStyle w:val="a5"/>
              <w:widowControl/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A51B82" w:rsidRPr="00D07780" w:rsidRDefault="00A51B82" w:rsidP="00A51B82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A51B82" w:rsidRPr="00A51B82" w:rsidRDefault="00A51B82" w:rsidP="00A51B82">
      <w:pPr>
        <w:widowControl/>
        <w:spacing w:line="301" w:lineRule="atLeast"/>
        <w:rPr>
          <w:rFonts w:ascii="方正小标宋_GBK" w:eastAsia="方正小标宋_GBK" w:hAnsi="宋体" w:cs="Times New Roman" w:hint="eastAsia"/>
          <w:bCs/>
          <w:kern w:val="0"/>
          <w:sz w:val="33"/>
          <w:szCs w:val="33"/>
        </w:rPr>
      </w:pPr>
    </w:p>
    <w:p w:rsidR="00207E6E" w:rsidRPr="00A51B82" w:rsidRDefault="00207E6E"/>
    <w:sectPr w:rsidR="00207E6E" w:rsidRPr="00A51B82" w:rsidSect="00A51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2D" w:rsidRDefault="00827F2D" w:rsidP="00A51B82">
      <w:pPr>
        <w:spacing w:line="240" w:lineRule="auto"/>
      </w:pPr>
      <w:r>
        <w:separator/>
      </w:r>
    </w:p>
  </w:endnote>
  <w:endnote w:type="continuationSeparator" w:id="0">
    <w:p w:rsidR="00827F2D" w:rsidRDefault="00827F2D" w:rsidP="00A51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2D" w:rsidRDefault="00827F2D" w:rsidP="00A51B82">
      <w:pPr>
        <w:spacing w:line="240" w:lineRule="auto"/>
      </w:pPr>
      <w:r>
        <w:separator/>
      </w:r>
    </w:p>
  </w:footnote>
  <w:footnote w:type="continuationSeparator" w:id="0">
    <w:p w:rsidR="00827F2D" w:rsidRDefault="00827F2D" w:rsidP="00A51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B0BA9"/>
    <w:multiLevelType w:val="hybridMultilevel"/>
    <w:tmpl w:val="D4DA51AE"/>
    <w:lvl w:ilvl="0" w:tplc="622EFE3C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E"/>
    <w:rsid w:val="00207E6E"/>
    <w:rsid w:val="00827F2D"/>
    <w:rsid w:val="00A51B82"/>
    <w:rsid w:val="00C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C53AB-72DC-43A6-83D1-A27EECE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82"/>
    <w:pPr>
      <w:widowControl w:val="0"/>
      <w:spacing w:line="34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B8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B82"/>
    <w:rPr>
      <w:sz w:val="18"/>
      <w:szCs w:val="18"/>
    </w:rPr>
  </w:style>
  <w:style w:type="paragraph" w:styleId="a5">
    <w:name w:val="List Paragraph"/>
    <w:basedOn w:val="a"/>
    <w:uiPriority w:val="34"/>
    <w:qFormat/>
    <w:rsid w:val="00A51B8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wimxt.com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2020-06-24T07:35:00Z</dcterms:created>
  <dcterms:modified xsi:type="dcterms:W3CDTF">2020-06-24T07:38:00Z</dcterms:modified>
</cp:coreProperties>
</file>