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i w:val="0"/>
          <w:caps w:val="0"/>
          <w:color w:val="222222"/>
          <w:spacing w:val="8"/>
          <w:sz w:val="33"/>
          <w:szCs w:val="33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i w:val="0"/>
          <w:caps w:val="0"/>
          <w:color w:val="222222"/>
          <w:spacing w:val="8"/>
          <w:sz w:val="33"/>
          <w:szCs w:val="33"/>
          <w:shd w:val="clear" w:fill="FFFFFF"/>
        </w:rPr>
        <w:t>确保春节期间疫情不反弹！省委书记省长对当前疫情防控提出要求</w:t>
      </w:r>
    </w:p>
    <w:p>
      <w:pPr>
        <w:jc w:val="both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8"/>
          <w:sz w:val="32"/>
          <w:szCs w:val="32"/>
          <w:shd w:val="clear" w:fill="FFFFFF"/>
        </w:rPr>
        <w:t>来源：云南发布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8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1月18日上午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576B95"/>
          <w:spacing w:val="15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方正仿宋_GBK" w:hAnsi="方正仿宋_GBK" w:eastAsia="方正仿宋_GBK" w:cs="方正仿宋_GBK"/>
          <w:i w:val="0"/>
          <w:caps w:val="0"/>
          <w:color w:val="576B95"/>
          <w:spacing w:val="15"/>
          <w:sz w:val="32"/>
          <w:szCs w:val="32"/>
          <w:u w:val="none"/>
          <w:shd w:val="clear" w:fill="FFFFFF"/>
        </w:rPr>
        <w:instrText xml:space="preserve"> HYPERLINK "http://mp.weixin.qq.com/s?__biz=MzUzMDk4NDQ2Mg==&amp;mid=2247954347&amp;idx=1&amp;sn=527dc77fdfba8675af349a56fd6359ea&amp;chksm=fa40d4cacd375ddc411dcbe0cd132b7edff1dc6abcdd81e234a6d8b281e8659cd3dfa46103bc&amp;scene=21" \l "wechat_redirect" \t "https://mp.weixin.qq.com/_blank" </w:instrText>
      </w:r>
      <w:r>
        <w:rPr>
          <w:rFonts w:hint="eastAsia" w:ascii="方正仿宋_GBK" w:hAnsi="方正仿宋_GBK" w:eastAsia="方正仿宋_GBK" w:cs="方正仿宋_GBK"/>
          <w:i w:val="0"/>
          <w:caps w:val="0"/>
          <w:color w:val="576B95"/>
          <w:spacing w:val="15"/>
          <w:sz w:val="32"/>
          <w:szCs w:val="32"/>
          <w:u w:val="none"/>
          <w:shd w:val="clear" w:fill="FFFFFF"/>
        </w:rPr>
        <w:fldChar w:fldCharType="separate"/>
      </w:r>
      <w:r>
        <w:rPr>
          <w:rStyle w:val="6"/>
          <w:rFonts w:hint="eastAsia" w:ascii="方正仿宋_GBK" w:hAnsi="方正仿宋_GBK" w:eastAsia="方正仿宋_GBK" w:cs="方正仿宋_GBK"/>
          <w:i w:val="0"/>
          <w:caps w:val="0"/>
          <w:color w:val="576B95"/>
          <w:spacing w:val="15"/>
          <w:sz w:val="32"/>
          <w:szCs w:val="32"/>
          <w:u w:val="none"/>
          <w:shd w:val="clear" w:fill="FFFFFF"/>
        </w:rPr>
        <w:t>云南省疫情防控工作电视电话会议</w:t>
      </w:r>
      <w:r>
        <w:rPr>
          <w:rFonts w:hint="eastAsia" w:ascii="方正仿宋_GBK" w:hAnsi="方正仿宋_GBK" w:eastAsia="方正仿宋_GBK" w:cs="方正仿宋_GBK"/>
          <w:i w:val="0"/>
          <w:caps w:val="0"/>
          <w:color w:val="576B95"/>
          <w:spacing w:val="15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在昆明召开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8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会议明确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云南要慎终如始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做好疫情防控各项工作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确保平稳转段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特别是春节期间疫情不反弹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让人民群众度过一个安定祥和的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15"/>
          <w:sz w:val="32"/>
          <w:szCs w:val="32"/>
          <w:shd w:val="clear" w:fill="FFFFFF"/>
        </w:rPr>
        <w:t>新春佳节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方正仿宋_GBK" w:hAnsi="方正仿宋_GBK" w:eastAsia="方正仿宋_GBK" w:cs="方正仿宋_GBK"/>
          <w:i w:val="0"/>
          <w:caps w:val="0"/>
          <w:color w:val="222222"/>
          <w:spacing w:val="8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方正仿宋_GBK" w:hAnsi="方正仿宋_GBK" w:eastAsia="方正仿宋_GBK" w:cs="方正仿宋_GBK"/>
          <w:color w:val="0052FF"/>
          <w:spacing w:val="15"/>
          <w:kern w:val="0"/>
          <w:sz w:val="32"/>
          <w:szCs w:val="32"/>
          <w:lang w:val="en-US" w:eastAsia="zh-CN" w:bidi="ar"/>
        </w:rPr>
        <w:t>省委书记王宁</w:t>
      </w:r>
      <w:r>
        <w:rPr>
          <w:rStyle w:val="5"/>
          <w:rFonts w:hint="eastAsia" w:ascii="方正仿宋_GBK" w:hAnsi="方正仿宋_GBK" w:eastAsia="方正仿宋_GBK" w:cs="方正仿宋_GBK"/>
          <w:color w:val="0052FF"/>
          <w:spacing w:val="15"/>
          <w:kern w:val="0"/>
          <w:sz w:val="32"/>
          <w:szCs w:val="32"/>
          <w:lang w:val="en-US" w:eastAsia="zh-CN" w:bidi="ar"/>
        </w:rPr>
        <w:br w:type="textWrapping"/>
      </w:r>
      <w:r>
        <w:rPr>
          <w:rStyle w:val="5"/>
          <w:rFonts w:hint="eastAsia" w:ascii="方正仿宋_GBK" w:hAnsi="方正仿宋_GBK" w:eastAsia="方正仿宋_GBK" w:cs="方正仿宋_GBK"/>
          <w:color w:val="0052FF"/>
          <w:spacing w:val="15"/>
          <w:kern w:val="0"/>
          <w:sz w:val="32"/>
          <w:szCs w:val="32"/>
          <w:lang w:val="en-US" w:eastAsia="zh-CN" w:bidi="ar"/>
        </w:rPr>
        <w:t>省委副书记、省长王予波</w:t>
      </w:r>
      <w:r>
        <w:rPr>
          <w:rStyle w:val="5"/>
          <w:rFonts w:hint="eastAsia" w:ascii="方正仿宋_GBK" w:hAnsi="方正仿宋_GBK" w:eastAsia="方正仿宋_GBK" w:cs="方正仿宋_GBK"/>
          <w:color w:val="0052FF"/>
          <w:spacing w:val="15"/>
          <w:kern w:val="0"/>
          <w:sz w:val="32"/>
          <w:szCs w:val="32"/>
          <w:lang w:val="en-US" w:eastAsia="zh-CN" w:bidi="ar"/>
        </w:rPr>
        <w:br w:type="textWrapping"/>
      </w:r>
      <w:r>
        <w:rPr>
          <w:rStyle w:val="5"/>
          <w:rFonts w:hint="eastAsia" w:ascii="方正仿宋_GBK" w:hAnsi="方正仿宋_GBK" w:eastAsia="方正仿宋_GBK" w:cs="方正仿宋_GBK"/>
          <w:color w:val="0052FF"/>
          <w:spacing w:val="15"/>
          <w:kern w:val="0"/>
          <w:sz w:val="32"/>
          <w:szCs w:val="32"/>
          <w:lang w:val="en-US" w:eastAsia="zh-CN" w:bidi="ar"/>
        </w:rPr>
        <w:t>最新要求</w:t>
      </w:r>
      <w:r>
        <w:rPr>
          <w:rStyle w:val="5"/>
          <w:rFonts w:hint="eastAsia" w:ascii="方正仿宋_GBK" w:hAnsi="方正仿宋_GBK" w:eastAsia="方正仿宋_GBK" w:cs="方正仿宋_GBK"/>
          <w:color w:val="0052FF"/>
          <w:spacing w:val="15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762000" cy="762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4160" cy="9502140"/>
            <wp:effectExtent l="0" t="0" r="8890" b="381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950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5420" cy="9363710"/>
            <wp:effectExtent l="0" t="0" r="11430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99075" cy="9420860"/>
            <wp:effectExtent l="0" t="0" r="15875" b="889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942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1145" cy="9513570"/>
            <wp:effectExtent l="0" t="0" r="1905" b="1143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951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4950" cy="9450705"/>
            <wp:effectExtent l="0" t="0" r="0" b="1714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945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6695" cy="9435465"/>
            <wp:effectExtent l="0" t="0" r="8255" b="1333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943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2730" cy="9482455"/>
            <wp:effectExtent l="0" t="0" r="1270" b="444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948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3845" cy="9537065"/>
            <wp:effectExtent l="0" t="0" r="8255" b="698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953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47030" cy="9684385"/>
            <wp:effectExtent l="0" t="0" r="1270" b="1206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968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375910" cy="9558020"/>
            <wp:effectExtent l="0" t="0" r="15240" b="508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955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B55C4"/>
    <w:rsid w:val="7C03789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2023-01-19T06:36:00Z</dcterms:created>
  <dc:creator>Administrator</dc:creator>
  <cp:lastModifiedBy>Administrator</cp:lastModifiedBy>
  <dcterms:modified xsi:type="dcterms:W3CDTF">2023-01-19T06:57:40Z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