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91" w:rsidRDefault="003337B5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勐海县人民政府扶贫开发办公室</w:t>
      </w:r>
    </w:p>
    <w:p w:rsidR="009C5A91" w:rsidRDefault="003337B5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2020</w:t>
      </w:r>
      <w:r>
        <w:rPr>
          <w:rFonts w:ascii="方正小标宋_GBK" w:eastAsia="方正小标宋_GBK" w:hint="eastAsia"/>
          <w:sz w:val="44"/>
          <w:szCs w:val="44"/>
        </w:rPr>
        <w:t>年“三公”经费预算情况说明</w:t>
      </w:r>
    </w:p>
    <w:p w:rsidR="009C5A91" w:rsidRDefault="009C5A91">
      <w:pPr>
        <w:spacing w:line="560" w:lineRule="exact"/>
        <w:jc w:val="center"/>
        <w:rPr>
          <w:rFonts w:eastAsia="方正仿宋_GBK"/>
          <w:sz w:val="32"/>
          <w:szCs w:val="32"/>
        </w:rPr>
      </w:pPr>
    </w:p>
    <w:p w:rsidR="009C5A91" w:rsidRDefault="003337B5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勐海县</w:t>
      </w:r>
      <w:r>
        <w:rPr>
          <w:rFonts w:eastAsia="方正仿宋_GBK"/>
          <w:sz w:val="32"/>
          <w:szCs w:val="32"/>
        </w:rPr>
        <w:t>2020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 w:hint="eastAsia"/>
          <w:sz w:val="32"/>
          <w:szCs w:val="32"/>
        </w:rPr>
        <w:t>三公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 w:hint="eastAsia"/>
          <w:sz w:val="32"/>
          <w:szCs w:val="32"/>
        </w:rPr>
        <w:t>经费预算数根据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 w:hint="eastAsia"/>
          <w:sz w:val="32"/>
          <w:szCs w:val="32"/>
        </w:rPr>
        <w:t>三公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 w:hint="eastAsia"/>
          <w:sz w:val="32"/>
          <w:szCs w:val="32"/>
        </w:rPr>
        <w:t>经费决算数的口径进行相应调整，勐海县人民政府扶贫开发办公室</w:t>
      </w:r>
      <w:r>
        <w:rPr>
          <w:rFonts w:eastAsia="方正仿宋_GBK"/>
          <w:sz w:val="32"/>
          <w:szCs w:val="32"/>
        </w:rPr>
        <w:t>2020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 w:hint="eastAsia"/>
          <w:sz w:val="32"/>
          <w:szCs w:val="32"/>
        </w:rPr>
        <w:t>三公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 w:hint="eastAsia"/>
          <w:sz w:val="32"/>
          <w:szCs w:val="32"/>
        </w:rPr>
        <w:t>经费财政拨款预算安排</w:t>
      </w:r>
      <w:r>
        <w:rPr>
          <w:rFonts w:eastAsia="方正仿宋_GBK"/>
          <w:sz w:val="32"/>
          <w:szCs w:val="32"/>
        </w:rPr>
        <w:t>11</w:t>
      </w:r>
      <w:r>
        <w:rPr>
          <w:rFonts w:eastAsia="方正仿宋_GBK" w:hint="eastAsia"/>
          <w:sz w:val="32"/>
          <w:szCs w:val="32"/>
        </w:rPr>
        <w:t>万元，其中，安排因公出国（境）费</w:t>
      </w:r>
      <w:r>
        <w:rPr>
          <w:rFonts w:eastAsia="方正仿宋_GBK"/>
          <w:sz w:val="32"/>
          <w:szCs w:val="32"/>
        </w:rPr>
        <w:t>0</w:t>
      </w:r>
      <w:r>
        <w:rPr>
          <w:rFonts w:eastAsia="方正仿宋_GBK" w:hint="eastAsia"/>
          <w:sz w:val="32"/>
          <w:szCs w:val="32"/>
        </w:rPr>
        <w:t>万元，公务用车购置及运行费</w:t>
      </w:r>
      <w:r>
        <w:rPr>
          <w:rFonts w:eastAsia="方正仿宋_GBK"/>
          <w:sz w:val="32"/>
          <w:szCs w:val="32"/>
        </w:rPr>
        <w:t>7</w:t>
      </w:r>
      <w:r>
        <w:rPr>
          <w:rFonts w:eastAsia="方正仿宋_GBK" w:hint="eastAsia"/>
          <w:sz w:val="32"/>
          <w:szCs w:val="32"/>
        </w:rPr>
        <w:t>万元，公务接待费</w:t>
      </w:r>
      <w:r>
        <w:rPr>
          <w:rFonts w:eastAsia="方正仿宋_GBK"/>
          <w:sz w:val="32"/>
          <w:szCs w:val="32"/>
        </w:rPr>
        <w:t>4</w:t>
      </w:r>
      <w:r>
        <w:rPr>
          <w:rFonts w:eastAsia="方正仿宋_GBK" w:hint="eastAsia"/>
          <w:sz w:val="32"/>
          <w:szCs w:val="32"/>
        </w:rPr>
        <w:t>万元。</w:t>
      </w:r>
    </w:p>
    <w:p w:rsidR="009C5A91" w:rsidRDefault="003337B5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具体明细如下：</w:t>
      </w:r>
    </w:p>
    <w:p w:rsidR="009C5A91" w:rsidRDefault="003337B5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一、因公出国（境）费</w:t>
      </w:r>
    </w:p>
    <w:p w:rsidR="009C5A91" w:rsidRDefault="003337B5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2020</w:t>
      </w:r>
      <w:r>
        <w:rPr>
          <w:rFonts w:eastAsia="方正仿宋_GBK" w:hint="eastAsia"/>
          <w:sz w:val="32"/>
          <w:szCs w:val="32"/>
        </w:rPr>
        <w:t>年勐海县人民政府扶贫开发办公室安排出国（境）费预算</w:t>
      </w:r>
      <w:r>
        <w:rPr>
          <w:rFonts w:eastAsia="方正仿宋_GBK"/>
          <w:sz w:val="32"/>
          <w:szCs w:val="32"/>
        </w:rPr>
        <w:t>0</w:t>
      </w:r>
      <w:r>
        <w:rPr>
          <w:rFonts w:eastAsia="方正仿宋_GBK" w:hint="eastAsia"/>
          <w:sz w:val="32"/>
          <w:szCs w:val="32"/>
        </w:rPr>
        <w:t>万元，</w:t>
      </w:r>
      <w:r>
        <w:rPr>
          <w:rFonts w:eastAsia="方正仿宋_GBK" w:hint="eastAsia"/>
          <w:sz w:val="32"/>
          <w:szCs w:val="32"/>
        </w:rPr>
        <w:t>较上年同口径无变化，</w:t>
      </w:r>
      <w:r>
        <w:rPr>
          <w:rFonts w:eastAsia="方正仿宋_GBK" w:hint="eastAsia"/>
          <w:sz w:val="32"/>
          <w:szCs w:val="32"/>
        </w:rPr>
        <w:t>原因是：我单位无因公出国（境）预算。</w:t>
      </w:r>
    </w:p>
    <w:p w:rsidR="009C5A91" w:rsidRDefault="003337B5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二、公务用车购置及运行费</w:t>
      </w:r>
    </w:p>
    <w:p w:rsidR="009C5A91" w:rsidRDefault="003337B5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2020</w:t>
      </w:r>
      <w:r>
        <w:rPr>
          <w:rFonts w:eastAsia="方正仿宋_GBK" w:hint="eastAsia"/>
          <w:sz w:val="32"/>
          <w:szCs w:val="32"/>
        </w:rPr>
        <w:t>年勐海县人民政府扶贫开发办公室安排公务用车购置及运行费</w:t>
      </w:r>
      <w:r>
        <w:rPr>
          <w:rFonts w:eastAsia="方正仿宋_GBK"/>
          <w:sz w:val="32"/>
          <w:szCs w:val="32"/>
        </w:rPr>
        <w:t>7</w:t>
      </w:r>
      <w:r>
        <w:rPr>
          <w:rFonts w:eastAsia="方正仿宋_GBK" w:hint="eastAsia"/>
          <w:sz w:val="32"/>
          <w:szCs w:val="32"/>
        </w:rPr>
        <w:t>万元，主要用于单位公务用车租用费、</w:t>
      </w:r>
      <w:r>
        <w:rPr>
          <w:rFonts w:eastAsia="方正仿宋_GBK" w:hint="eastAsia"/>
          <w:w w:val="96"/>
          <w:sz w:val="32"/>
          <w:szCs w:val="32"/>
        </w:rPr>
        <w:t>燃料费、维修费、过路过桥费、保险费、安全奖励费用等支</w:t>
      </w:r>
      <w:r>
        <w:rPr>
          <w:rFonts w:eastAsia="方正仿宋_GBK" w:hint="eastAsia"/>
          <w:sz w:val="32"/>
          <w:szCs w:val="32"/>
        </w:rPr>
        <w:t>出。其中：公务用车购置费</w:t>
      </w:r>
      <w:r>
        <w:rPr>
          <w:rFonts w:eastAsia="方正仿宋_GBK"/>
          <w:sz w:val="32"/>
          <w:szCs w:val="32"/>
        </w:rPr>
        <w:t>0</w:t>
      </w:r>
      <w:r>
        <w:rPr>
          <w:rFonts w:eastAsia="方正仿宋_GBK" w:hint="eastAsia"/>
          <w:sz w:val="32"/>
          <w:szCs w:val="32"/>
        </w:rPr>
        <w:t>万元，较上年同口径无变化，</w:t>
      </w:r>
      <w:r w:rsidR="00E07A19">
        <w:rPr>
          <w:rFonts w:eastAsia="方正仿宋_GBK" w:hint="eastAsia"/>
          <w:sz w:val="32"/>
          <w:szCs w:val="32"/>
        </w:rPr>
        <w:t>原因是我单位无公务用车购置安排</w:t>
      </w:r>
      <w:r>
        <w:rPr>
          <w:rFonts w:eastAsia="方正仿宋_GBK" w:hint="eastAsia"/>
          <w:sz w:val="32"/>
          <w:szCs w:val="32"/>
        </w:rPr>
        <w:t>。</w:t>
      </w:r>
      <w:r>
        <w:rPr>
          <w:rFonts w:eastAsia="方正仿宋_GBK" w:hint="eastAsia"/>
          <w:sz w:val="32"/>
          <w:szCs w:val="32"/>
        </w:rPr>
        <w:t>运行费</w:t>
      </w:r>
      <w:r>
        <w:rPr>
          <w:rFonts w:eastAsia="方正仿宋_GBK"/>
          <w:sz w:val="32"/>
          <w:szCs w:val="32"/>
        </w:rPr>
        <w:t>7</w:t>
      </w:r>
      <w:r>
        <w:rPr>
          <w:rFonts w:eastAsia="方正仿宋_GBK" w:hint="eastAsia"/>
          <w:sz w:val="32"/>
          <w:szCs w:val="32"/>
        </w:rPr>
        <w:t>万元，较上年同口径增加</w:t>
      </w:r>
      <w:r>
        <w:rPr>
          <w:rFonts w:eastAsia="方正仿宋_GBK" w:hint="eastAsia"/>
          <w:sz w:val="32"/>
          <w:szCs w:val="32"/>
        </w:rPr>
        <w:t>2.5</w:t>
      </w:r>
      <w:r>
        <w:rPr>
          <w:rFonts w:eastAsia="方正仿宋_GBK" w:hint="eastAsia"/>
          <w:sz w:val="32"/>
          <w:szCs w:val="32"/>
        </w:rPr>
        <w:t>万元</w:t>
      </w:r>
      <w:r>
        <w:rPr>
          <w:rFonts w:eastAsia="方正仿宋_GBK" w:hint="eastAsia"/>
          <w:sz w:val="32"/>
          <w:szCs w:val="32"/>
        </w:rPr>
        <w:t>，增长</w:t>
      </w:r>
      <w:r>
        <w:rPr>
          <w:rFonts w:eastAsia="方正仿宋_GBK"/>
          <w:sz w:val="32"/>
          <w:szCs w:val="32"/>
        </w:rPr>
        <w:t>55.55%</w:t>
      </w:r>
      <w:r w:rsidR="00764ECF">
        <w:rPr>
          <w:rFonts w:eastAsia="方正仿宋_GBK" w:hint="eastAsia"/>
          <w:sz w:val="32"/>
          <w:szCs w:val="32"/>
        </w:rPr>
        <w:t>，</w:t>
      </w:r>
      <w:r w:rsidR="00B569E8">
        <w:rPr>
          <w:rFonts w:eastAsia="方正仿宋_GBK" w:hint="eastAsia"/>
          <w:sz w:val="32"/>
          <w:szCs w:val="32"/>
        </w:rPr>
        <w:t>增长的</w:t>
      </w:r>
      <w:r w:rsidR="005E50E6">
        <w:rPr>
          <w:rFonts w:eastAsia="方正仿宋_GBK" w:hint="eastAsia"/>
          <w:sz w:val="32"/>
          <w:szCs w:val="32"/>
        </w:rPr>
        <w:t>原因是：</w:t>
      </w:r>
      <w:proofErr w:type="gramStart"/>
      <w:r w:rsidR="005E50E6">
        <w:rPr>
          <w:rFonts w:eastAsia="方正仿宋_GBK" w:hint="eastAsia"/>
          <w:sz w:val="32"/>
          <w:szCs w:val="32"/>
        </w:rPr>
        <w:t>因扶贫</w:t>
      </w:r>
      <w:proofErr w:type="gramEnd"/>
      <w:r w:rsidR="005E50E6">
        <w:rPr>
          <w:rFonts w:eastAsia="方正仿宋_GBK" w:hint="eastAsia"/>
          <w:sz w:val="32"/>
          <w:szCs w:val="32"/>
        </w:rPr>
        <w:t>工作</w:t>
      </w:r>
      <w:r>
        <w:rPr>
          <w:rFonts w:eastAsia="方正仿宋_GBK" w:hint="eastAsia"/>
          <w:sz w:val="32"/>
          <w:szCs w:val="32"/>
        </w:rPr>
        <w:t>下乡检查、督查、考核任务重，我</w:t>
      </w:r>
      <w:r w:rsidR="00D15727">
        <w:rPr>
          <w:rFonts w:eastAsia="方正仿宋_GBK" w:hint="eastAsia"/>
          <w:sz w:val="32"/>
          <w:szCs w:val="32"/>
        </w:rPr>
        <w:t>单位</w:t>
      </w:r>
      <w:r>
        <w:rPr>
          <w:rFonts w:eastAsia="方正仿宋_GBK" w:hint="eastAsia"/>
          <w:sz w:val="32"/>
          <w:szCs w:val="32"/>
        </w:rPr>
        <w:t>作为县扶贫开发领导小组办公室需支付协调车辆的燃料费、维修费等，但我单位严格执行审批制度，坚持原则，遵从八项规定，严禁乱用滥用、公车私用等现象。</w:t>
      </w:r>
    </w:p>
    <w:p w:rsidR="009C5A91" w:rsidRDefault="003337B5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eastAsia="方正仿宋_GBK"/>
          <w:sz w:val="32"/>
          <w:szCs w:val="32"/>
        </w:rPr>
        <w:lastRenderedPageBreak/>
        <w:t xml:space="preserve">    </w:t>
      </w:r>
      <w:r>
        <w:rPr>
          <w:rFonts w:ascii="黑体" w:eastAsia="黑体" w:hint="eastAsia"/>
          <w:sz w:val="32"/>
          <w:szCs w:val="32"/>
        </w:rPr>
        <w:t>三、公务接待费</w:t>
      </w:r>
    </w:p>
    <w:p w:rsidR="009C5A91" w:rsidRDefault="003337B5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2020</w:t>
      </w:r>
      <w:r>
        <w:rPr>
          <w:rFonts w:eastAsia="方正仿宋_GBK" w:hint="eastAsia"/>
          <w:sz w:val="32"/>
          <w:szCs w:val="32"/>
        </w:rPr>
        <w:t>年勐海县人民政府扶贫开发办公室安排公务接待费预算</w:t>
      </w:r>
      <w:r>
        <w:rPr>
          <w:rFonts w:eastAsia="方正仿宋_GBK"/>
          <w:sz w:val="32"/>
          <w:szCs w:val="32"/>
        </w:rPr>
        <w:t>4</w:t>
      </w:r>
      <w:r>
        <w:rPr>
          <w:rFonts w:eastAsia="方正仿宋_GBK" w:hint="eastAsia"/>
          <w:sz w:val="32"/>
          <w:szCs w:val="32"/>
        </w:rPr>
        <w:t>万元，主要用于单位规定开支的各类公务接待（含外宾接待）支出。较上年同口径无变化，</w:t>
      </w:r>
      <w:r>
        <w:rPr>
          <w:rFonts w:eastAsia="方正仿宋_GBK" w:hint="eastAsia"/>
          <w:sz w:val="32"/>
          <w:szCs w:val="32"/>
        </w:rPr>
        <w:t>原因是：虽然</w:t>
      </w:r>
      <w:r>
        <w:rPr>
          <w:rFonts w:eastAsia="方正仿宋_GBK"/>
          <w:sz w:val="32"/>
          <w:szCs w:val="32"/>
        </w:rPr>
        <w:t>2019</w:t>
      </w:r>
      <w:r>
        <w:rPr>
          <w:rFonts w:eastAsia="方正仿宋_GBK" w:hint="eastAsia"/>
          <w:sz w:val="32"/>
          <w:szCs w:val="32"/>
        </w:rPr>
        <w:t>年勐海县已经脱贫摘帽，但我办作为县扶贫开发领导小组办公室，</w:t>
      </w:r>
      <w:r>
        <w:rPr>
          <w:rFonts w:eastAsia="方正仿宋_GBK"/>
          <w:sz w:val="32"/>
          <w:szCs w:val="32"/>
        </w:rPr>
        <w:t>2020</w:t>
      </w:r>
      <w:r>
        <w:rPr>
          <w:rFonts w:eastAsia="方正仿宋_GBK" w:hint="eastAsia"/>
          <w:sz w:val="32"/>
          <w:szCs w:val="32"/>
        </w:rPr>
        <w:t>年的成效考核担子依然在肩上，后续工作量大、任务重，各级领导检查、</w:t>
      </w:r>
      <w:proofErr w:type="gramStart"/>
      <w:r>
        <w:rPr>
          <w:rFonts w:eastAsia="方正仿宋_GBK" w:hint="eastAsia"/>
          <w:sz w:val="32"/>
          <w:szCs w:val="32"/>
        </w:rPr>
        <w:t>调研</w:t>
      </w:r>
      <w:r w:rsidR="00756F14">
        <w:rPr>
          <w:rFonts w:eastAsia="方正仿宋_GBK" w:hint="eastAsia"/>
          <w:sz w:val="32"/>
          <w:szCs w:val="32"/>
        </w:rPr>
        <w:t>扶贫</w:t>
      </w:r>
      <w:proofErr w:type="gramEnd"/>
      <w:r w:rsidR="00756F14">
        <w:rPr>
          <w:rFonts w:eastAsia="方正仿宋_GBK" w:hint="eastAsia"/>
          <w:sz w:val="32"/>
          <w:szCs w:val="32"/>
        </w:rPr>
        <w:t>工作多，加之外地有关部门到我县考察、取经多。</w:t>
      </w:r>
      <w:r>
        <w:rPr>
          <w:rFonts w:eastAsia="方正仿宋_GBK" w:hint="eastAsia"/>
          <w:sz w:val="32"/>
          <w:szCs w:val="32"/>
        </w:rPr>
        <w:t>我单位严格执行公务接待审批制度，杜绝一切不必要的接待，贯彻厉行节约要求，严控三公经费，特别是严控接待费支出，坚持原则，遵从八项规定，严禁乱用滥用等现象。</w:t>
      </w:r>
    </w:p>
    <w:p w:rsidR="008F196A" w:rsidRDefault="008F196A" w:rsidP="00982FDC">
      <w:pPr>
        <w:spacing w:line="560" w:lineRule="exact"/>
        <w:rPr>
          <w:rFonts w:eastAsia="方正仿宋_GBK" w:hint="eastAsia"/>
          <w:sz w:val="32"/>
          <w:szCs w:val="32"/>
        </w:rPr>
      </w:pPr>
    </w:p>
    <w:p w:rsidR="009C5A91" w:rsidRDefault="003337B5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附表：勐海县人民政府扶贫开发办公室</w:t>
      </w:r>
      <w:r>
        <w:rPr>
          <w:rFonts w:eastAsia="方正仿宋_GBK"/>
          <w:sz w:val="32"/>
          <w:szCs w:val="32"/>
        </w:rPr>
        <w:t>2020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 w:hint="eastAsia"/>
          <w:sz w:val="32"/>
          <w:szCs w:val="32"/>
        </w:rPr>
        <w:t>三公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 w:hint="eastAsia"/>
          <w:sz w:val="32"/>
          <w:szCs w:val="32"/>
        </w:rPr>
        <w:t>经费财政拨款预算表</w:t>
      </w:r>
    </w:p>
    <w:p w:rsidR="009C5A91" w:rsidRDefault="009C5A91">
      <w:pPr>
        <w:spacing w:line="560" w:lineRule="exact"/>
        <w:rPr>
          <w:rFonts w:eastAsia="方正仿宋_GBK"/>
          <w:sz w:val="32"/>
          <w:szCs w:val="32"/>
        </w:rPr>
      </w:pPr>
    </w:p>
    <w:p w:rsidR="009C5A91" w:rsidRDefault="003337B5">
      <w:pPr>
        <w:spacing w:line="560" w:lineRule="exact"/>
        <w:jc w:val="righ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</w:t>
      </w:r>
      <w:r>
        <w:rPr>
          <w:rFonts w:eastAsia="方正仿宋_GBK" w:hint="eastAsia"/>
          <w:sz w:val="32"/>
          <w:szCs w:val="32"/>
        </w:rPr>
        <w:t>勐海县人民政府扶贫开发办公室</w:t>
      </w:r>
    </w:p>
    <w:p w:rsidR="009C5A91" w:rsidRDefault="003337B5"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</w:t>
      </w:r>
      <w:r w:rsidR="002959F7">
        <w:rPr>
          <w:rFonts w:eastAsia="方正仿宋_GBK"/>
          <w:sz w:val="32"/>
          <w:szCs w:val="32"/>
        </w:rPr>
        <w:t xml:space="preserve">                               </w:t>
      </w:r>
      <w:r>
        <w:rPr>
          <w:rFonts w:eastAsia="方正仿宋_GBK"/>
          <w:sz w:val="32"/>
          <w:szCs w:val="32"/>
        </w:rPr>
        <w:t>2020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月</w:t>
      </w:r>
      <w:r>
        <w:rPr>
          <w:rFonts w:eastAsia="方正仿宋_GBK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日</w:t>
      </w:r>
    </w:p>
    <w:p w:rsidR="009C5A91" w:rsidRDefault="009C5A91">
      <w:pPr>
        <w:spacing w:line="560" w:lineRule="exact"/>
        <w:rPr>
          <w:rFonts w:eastAsia="方正仿宋_GBK"/>
          <w:sz w:val="32"/>
          <w:szCs w:val="32"/>
        </w:rPr>
      </w:pPr>
    </w:p>
    <w:p w:rsidR="009C5A91" w:rsidRDefault="009C5A91">
      <w:pPr>
        <w:spacing w:line="560" w:lineRule="exact"/>
        <w:rPr>
          <w:rFonts w:eastAsia="方正仿宋_GBK"/>
          <w:sz w:val="32"/>
          <w:szCs w:val="32"/>
        </w:rPr>
      </w:pPr>
    </w:p>
    <w:p w:rsidR="009C5A91" w:rsidRDefault="009C5A91">
      <w:pPr>
        <w:spacing w:line="560" w:lineRule="exact"/>
        <w:rPr>
          <w:rFonts w:eastAsia="方正仿宋_GBK"/>
          <w:sz w:val="32"/>
          <w:szCs w:val="32"/>
        </w:rPr>
      </w:pPr>
    </w:p>
    <w:p w:rsidR="006D772C" w:rsidRDefault="006D772C">
      <w:pPr>
        <w:spacing w:line="560" w:lineRule="exact"/>
        <w:rPr>
          <w:rFonts w:eastAsia="方正仿宋_GBK"/>
          <w:sz w:val="32"/>
          <w:szCs w:val="32"/>
        </w:rPr>
      </w:pPr>
    </w:p>
    <w:p w:rsidR="006D772C" w:rsidRDefault="006D772C">
      <w:pPr>
        <w:spacing w:line="560" w:lineRule="exact"/>
        <w:rPr>
          <w:rFonts w:eastAsia="方正仿宋_GBK"/>
          <w:sz w:val="32"/>
          <w:szCs w:val="32"/>
        </w:rPr>
      </w:pPr>
    </w:p>
    <w:p w:rsidR="006D772C" w:rsidRDefault="006D772C">
      <w:pPr>
        <w:spacing w:line="560" w:lineRule="exact"/>
        <w:rPr>
          <w:rFonts w:eastAsia="方正仿宋_GBK"/>
          <w:sz w:val="32"/>
          <w:szCs w:val="32"/>
        </w:rPr>
      </w:pPr>
    </w:p>
    <w:p w:rsidR="006D772C" w:rsidRDefault="006D772C">
      <w:pPr>
        <w:spacing w:line="560" w:lineRule="exact"/>
        <w:rPr>
          <w:rFonts w:eastAsia="方正仿宋_GBK" w:hint="eastAsia"/>
          <w:sz w:val="32"/>
          <w:szCs w:val="32"/>
        </w:rPr>
      </w:pPr>
    </w:p>
    <w:tbl>
      <w:tblPr>
        <w:tblW w:w="8420" w:type="dxa"/>
        <w:jc w:val="center"/>
        <w:tblLayout w:type="fixed"/>
        <w:tblLook w:val="04A0" w:firstRow="1" w:lastRow="0" w:firstColumn="1" w:lastColumn="0" w:noHBand="0" w:noVBand="1"/>
      </w:tblPr>
      <w:tblGrid>
        <w:gridCol w:w="4352"/>
        <w:gridCol w:w="2034"/>
        <w:gridCol w:w="2034"/>
      </w:tblGrid>
      <w:tr w:rsidR="009C5A91">
        <w:trPr>
          <w:trHeight w:val="600"/>
          <w:jc w:val="center"/>
        </w:trPr>
        <w:tc>
          <w:tcPr>
            <w:tcW w:w="8420" w:type="dxa"/>
            <w:gridSpan w:val="3"/>
            <w:vAlign w:val="center"/>
          </w:tcPr>
          <w:p w:rsidR="006D772C" w:rsidRDefault="003337B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勐海</w:t>
            </w:r>
            <w:r>
              <w:rPr>
                <w:rFonts w:eastAsia="方正仿宋_GBK" w:hint="eastAsia"/>
                <w:b/>
                <w:bCs/>
                <w:color w:val="000000"/>
                <w:kern w:val="0"/>
                <w:sz w:val="32"/>
                <w:szCs w:val="32"/>
              </w:rPr>
              <w:t>县人民政府扶贫开发办公室</w:t>
            </w: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</w:rPr>
              <w:t>2020</w:t>
            </w:r>
            <w:r>
              <w:rPr>
                <w:rFonts w:eastAsia="方正仿宋_GBK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三公</w:t>
            </w: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经费财政</w:t>
            </w:r>
          </w:p>
          <w:p w:rsidR="009C5A91" w:rsidRDefault="003337B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拨款预算表</w:t>
            </w:r>
          </w:p>
        </w:tc>
      </w:tr>
      <w:tr w:rsidR="009C5A91">
        <w:trPr>
          <w:trHeight w:val="480"/>
          <w:jc w:val="center"/>
        </w:trPr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5A91" w:rsidRDefault="003337B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5A91" w:rsidRDefault="003337B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5A91" w:rsidRDefault="003337B5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单位：万元</w:t>
            </w:r>
          </w:p>
        </w:tc>
      </w:tr>
      <w:tr w:rsidR="009C5A91">
        <w:trPr>
          <w:trHeight w:val="585"/>
          <w:jc w:val="center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91" w:rsidRDefault="003337B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A91" w:rsidRDefault="003337B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2019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年预算数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A91" w:rsidRDefault="003337B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年预算数</w:t>
            </w:r>
          </w:p>
        </w:tc>
      </w:tr>
      <w:tr w:rsidR="009C5A91">
        <w:trPr>
          <w:trHeight w:val="555"/>
          <w:jc w:val="center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91" w:rsidRDefault="003337B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A91" w:rsidRDefault="003337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A91" w:rsidRDefault="003337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9C5A91">
        <w:trPr>
          <w:trHeight w:val="705"/>
          <w:jc w:val="center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91" w:rsidRDefault="003337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、因公出国（境）费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支出经济分类科目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A91" w:rsidRDefault="003337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A91" w:rsidRDefault="003337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9C5A91">
        <w:trPr>
          <w:trHeight w:val="660"/>
          <w:jc w:val="center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91" w:rsidRDefault="003337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、公务接待费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（支出经济分类科目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A91" w:rsidRDefault="003337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A91" w:rsidRDefault="003337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9C5A91">
        <w:trPr>
          <w:trHeight w:val="660"/>
          <w:jc w:val="center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91" w:rsidRDefault="003337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、公务用车购置及运行费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A91" w:rsidRDefault="003337B5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="001F6CF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4.5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A91" w:rsidRDefault="003337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9C5A91">
        <w:trPr>
          <w:trHeight w:val="660"/>
          <w:jc w:val="center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91" w:rsidRDefault="003337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其中：（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）公务用车购置（支出经济分类科目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A91" w:rsidRDefault="003337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A91" w:rsidRDefault="003337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9C5A91">
        <w:trPr>
          <w:trHeight w:val="660"/>
          <w:jc w:val="center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91" w:rsidRDefault="003337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）公务用车运行维护费（支出经济分类科目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30231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A91" w:rsidRDefault="001F6C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3337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A91" w:rsidRDefault="003337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</w:tbl>
    <w:p w:rsidR="009C5A91" w:rsidRDefault="009C5A91">
      <w:pPr>
        <w:spacing w:line="560" w:lineRule="exact"/>
        <w:rPr>
          <w:rFonts w:eastAsia="方正仿宋_GBK"/>
          <w:sz w:val="32"/>
          <w:szCs w:val="32"/>
        </w:rPr>
      </w:pPr>
    </w:p>
    <w:p w:rsidR="009C5A91" w:rsidRDefault="003337B5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</w:t>
      </w:r>
      <w:r>
        <w:rPr>
          <w:rFonts w:ascii="黑体" w:eastAsia="黑体" w:hint="eastAsia"/>
          <w:sz w:val="32"/>
          <w:szCs w:val="32"/>
        </w:rPr>
        <w:t>“三公”经费口径说明</w:t>
      </w:r>
    </w:p>
    <w:p w:rsidR="009C5A91" w:rsidRDefault="003337B5"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“</w:t>
      </w:r>
      <w:r>
        <w:rPr>
          <w:rFonts w:eastAsia="方正仿宋_GBK" w:hint="eastAsia"/>
          <w:sz w:val="32"/>
          <w:szCs w:val="32"/>
        </w:rPr>
        <w:t>三公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 w:hint="eastAsia"/>
          <w:sz w:val="32"/>
          <w:szCs w:val="32"/>
        </w:rPr>
        <w:t>经费：按照党中央、国务院有关文件及部门预算管理有关规定，纳入财政预算管理的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 w:hint="eastAsia"/>
          <w:sz w:val="32"/>
          <w:szCs w:val="32"/>
        </w:rPr>
        <w:t>三公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 w:hint="eastAsia"/>
          <w:sz w:val="32"/>
          <w:szCs w:val="32"/>
        </w:rPr>
        <w:t>经费，是指部门用财政拨款安排的因公出国（境）费、公务用车购置及运行费和公务接待费。其中，因公出国（境）</w:t>
      </w:r>
      <w:proofErr w:type="gramStart"/>
      <w:r>
        <w:rPr>
          <w:rFonts w:eastAsia="方正仿宋_GBK" w:hint="eastAsia"/>
          <w:sz w:val="32"/>
          <w:szCs w:val="32"/>
        </w:rPr>
        <w:t>费反映</w:t>
      </w:r>
      <w:proofErr w:type="gramEnd"/>
      <w:r>
        <w:rPr>
          <w:rFonts w:eastAsia="方正仿宋_GBK" w:hint="eastAsia"/>
          <w:sz w:val="32"/>
          <w:szCs w:val="32"/>
        </w:rPr>
        <w:t>单位公务出国（境）的住宿费、旅费、伙食补助费、杂费、培训费等支出；公务用车购置及运行</w:t>
      </w:r>
      <w:proofErr w:type="gramStart"/>
      <w:r>
        <w:rPr>
          <w:rFonts w:eastAsia="方正仿宋_GBK" w:hint="eastAsia"/>
          <w:sz w:val="32"/>
          <w:szCs w:val="32"/>
        </w:rPr>
        <w:t>费反映</w:t>
      </w:r>
      <w:proofErr w:type="gramEnd"/>
      <w:r>
        <w:rPr>
          <w:rFonts w:eastAsia="方正仿宋_GBK" w:hint="eastAsia"/>
          <w:sz w:val="32"/>
          <w:szCs w:val="32"/>
        </w:rPr>
        <w:t>单位公务用车购置费及租用费、燃料费、维修费、过路过桥费、保险费、安全奖励费用等支出；公务接待</w:t>
      </w:r>
      <w:proofErr w:type="gramStart"/>
      <w:r>
        <w:rPr>
          <w:rFonts w:eastAsia="方正仿宋_GBK" w:hint="eastAsia"/>
          <w:sz w:val="32"/>
          <w:szCs w:val="32"/>
        </w:rPr>
        <w:t>费反映</w:t>
      </w:r>
      <w:proofErr w:type="gramEnd"/>
      <w:r>
        <w:rPr>
          <w:rFonts w:eastAsia="方正仿宋_GBK" w:hint="eastAsia"/>
          <w:sz w:val="32"/>
          <w:szCs w:val="32"/>
        </w:rPr>
        <w:t>单位按规定开支的各类公务接待（含外宾接待）支出。</w:t>
      </w:r>
    </w:p>
    <w:p w:rsidR="009C5A91" w:rsidRDefault="009C5A91"/>
    <w:sectPr w:rsidR="009C5A91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7B5" w:rsidRDefault="003337B5">
      <w:r>
        <w:separator/>
      </w:r>
    </w:p>
  </w:endnote>
  <w:endnote w:type="continuationSeparator" w:id="0">
    <w:p w:rsidR="003337B5" w:rsidRDefault="0033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91" w:rsidRDefault="009C5A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7B5" w:rsidRDefault="003337B5">
      <w:r>
        <w:separator/>
      </w:r>
    </w:p>
  </w:footnote>
  <w:footnote w:type="continuationSeparator" w:id="0">
    <w:p w:rsidR="003337B5" w:rsidRDefault="00333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91" w:rsidRDefault="009C5A91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21DF"/>
    <w:rsid w:val="000004FB"/>
    <w:rsid w:val="000707FF"/>
    <w:rsid w:val="000C027D"/>
    <w:rsid w:val="00123645"/>
    <w:rsid w:val="00153A10"/>
    <w:rsid w:val="001748E5"/>
    <w:rsid w:val="001F6CFD"/>
    <w:rsid w:val="002377F0"/>
    <w:rsid w:val="002959F7"/>
    <w:rsid w:val="003337B5"/>
    <w:rsid w:val="00352489"/>
    <w:rsid w:val="003B4EBB"/>
    <w:rsid w:val="00406CA1"/>
    <w:rsid w:val="004A1C76"/>
    <w:rsid w:val="00512E61"/>
    <w:rsid w:val="005628E5"/>
    <w:rsid w:val="005E50E6"/>
    <w:rsid w:val="0061131E"/>
    <w:rsid w:val="006718D7"/>
    <w:rsid w:val="00690A73"/>
    <w:rsid w:val="006D772C"/>
    <w:rsid w:val="006F2CE1"/>
    <w:rsid w:val="00730554"/>
    <w:rsid w:val="00750994"/>
    <w:rsid w:val="00756F14"/>
    <w:rsid w:val="00764ECF"/>
    <w:rsid w:val="008E33DF"/>
    <w:rsid w:val="008F196A"/>
    <w:rsid w:val="0093137C"/>
    <w:rsid w:val="00982FDC"/>
    <w:rsid w:val="009A7A2A"/>
    <w:rsid w:val="009C5A91"/>
    <w:rsid w:val="00A243BE"/>
    <w:rsid w:val="00A518ED"/>
    <w:rsid w:val="00A95CF2"/>
    <w:rsid w:val="00AF0664"/>
    <w:rsid w:val="00B12072"/>
    <w:rsid w:val="00B569E8"/>
    <w:rsid w:val="00B9112D"/>
    <w:rsid w:val="00BA10BB"/>
    <w:rsid w:val="00BD73C4"/>
    <w:rsid w:val="00C07208"/>
    <w:rsid w:val="00C521DF"/>
    <w:rsid w:val="00CE2747"/>
    <w:rsid w:val="00D15727"/>
    <w:rsid w:val="00D20BEC"/>
    <w:rsid w:val="00E07A19"/>
    <w:rsid w:val="00E12B02"/>
    <w:rsid w:val="00E538E9"/>
    <w:rsid w:val="00EC7C46"/>
    <w:rsid w:val="00F94BD2"/>
    <w:rsid w:val="46F1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AB7A"/>
  <w15:docId w15:val="{0EFE7A9E-D8BF-41F1-99B6-46D906E0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207</Words>
  <Characters>1182</Characters>
  <Application>Microsoft Office Word</Application>
  <DocSecurity>0</DocSecurity>
  <Lines>9</Lines>
  <Paragraphs>2</Paragraphs>
  <ScaleCrop>false</ScaleCrop>
  <Company>微软中国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66</cp:revision>
  <dcterms:created xsi:type="dcterms:W3CDTF">2020-01-07T02:55:00Z</dcterms:created>
  <dcterms:modified xsi:type="dcterms:W3CDTF">2020-01-08T10:12:00Z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