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2022年勐海县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卫生健康系统高层次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人才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专项招引资格复审公告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color w:val="00000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根据《</w:t>
      </w:r>
      <w:r>
        <w:rPr>
          <w:rFonts w:hint="eastAsia"/>
          <w:color w:val="000000"/>
          <w:sz w:val="32"/>
          <w:szCs w:val="32"/>
        </w:rPr>
        <w:t>2022年勐海县卫生健康系统高层次人才招引工作方案</w:t>
      </w:r>
      <w:r>
        <w:rPr>
          <w:color w:val="000000"/>
          <w:sz w:val="32"/>
          <w:szCs w:val="32"/>
        </w:rPr>
        <w:t>》相关规定，勐海县</w:t>
      </w:r>
      <w:r>
        <w:rPr>
          <w:rFonts w:hint="eastAsia"/>
          <w:color w:val="000000"/>
          <w:sz w:val="32"/>
          <w:szCs w:val="32"/>
          <w:lang w:val="en-US" w:eastAsia="zh-CN"/>
        </w:rPr>
        <w:t>卫生健康系统高层次</w:t>
      </w:r>
      <w:r>
        <w:rPr>
          <w:color w:val="000000"/>
          <w:sz w:val="32"/>
          <w:szCs w:val="32"/>
        </w:rPr>
        <w:t>人才专项招引已完成资格初审和面谈工作，现将资格复审有关事项公告如下: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一、人员名单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2022年勐海县</w:t>
      </w:r>
      <w:r>
        <w:rPr>
          <w:rFonts w:hint="eastAsia"/>
          <w:color w:val="000000"/>
          <w:sz w:val="32"/>
          <w:szCs w:val="32"/>
          <w:lang w:val="en-US" w:eastAsia="zh-CN"/>
        </w:rPr>
        <w:t>卫生健康系统高层次</w:t>
      </w:r>
      <w:r>
        <w:rPr>
          <w:color w:val="000000"/>
          <w:sz w:val="32"/>
          <w:szCs w:val="32"/>
        </w:rPr>
        <w:t>人才专项招引资格复审人员名单</w:t>
      </w:r>
      <w:r>
        <w:rPr>
          <w:rFonts w:hint="eastAsia"/>
          <w:color w:val="000000"/>
          <w:sz w:val="32"/>
          <w:szCs w:val="32"/>
          <w:lang w:eastAsia="zh-CN"/>
        </w:rPr>
        <w:t>，</w:t>
      </w:r>
      <w:r>
        <w:rPr>
          <w:color w:val="000000"/>
          <w:sz w:val="32"/>
          <w:szCs w:val="32"/>
        </w:rPr>
        <w:t>详见附件。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二、时间地点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32"/>
          <w:szCs w:val="32"/>
        </w:rPr>
      </w:pPr>
      <w:r>
        <w:rPr>
          <w:color w:val="000000"/>
          <w:sz w:val="32"/>
          <w:szCs w:val="32"/>
        </w:rPr>
        <w:t>（一）时间：2022年6月24日（星期五）08∶30—12∶00，14∶30—18∶00。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32"/>
          <w:szCs w:val="32"/>
        </w:rPr>
      </w:pPr>
      <w:r>
        <w:rPr>
          <w:color w:val="000000"/>
          <w:sz w:val="32"/>
          <w:szCs w:val="32"/>
        </w:rPr>
        <w:t>（二）地点：勐海县老干部休养所（勐海县沿河路1号）。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rStyle w:val="7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三、提交材料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（一）《</w:t>
      </w:r>
      <w:r>
        <w:rPr>
          <w:rFonts w:hint="eastAsia"/>
          <w:color w:val="000000"/>
          <w:sz w:val="32"/>
          <w:szCs w:val="32"/>
        </w:rPr>
        <w:t>勐海县卫生健康系统高层次人才招聘引进报名表</w:t>
      </w:r>
      <w:r>
        <w:rPr>
          <w:color w:val="000000"/>
          <w:sz w:val="32"/>
          <w:szCs w:val="32"/>
        </w:rPr>
        <w:t>》原件1份。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（二）本人有效期内的二代身份证原件及复印件1份。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（三）本人近期2寸免冠证件照2张（着正装，背景为浅蓝色）。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（四）毕业证、学位证原件及复印件1份。2022届毕业生暂不能提供毕业证和学位证的，可先提供教育部学籍在线验证报告。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（五）担任校级、院级学生干部的佐证材料原件及复印件1份。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（六）加盖校级以上公章的奖励证书原件及复印件1份。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（七）其他材料（资格证书、专利证书原件及复印件1份、发表的重要文稿等）。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四、注意事项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（一）通过资格复审人员，当场发放《面试通知书》。根据《面试通知书》要求，于6月25日（星期六）在勐海县城区参加面试，</w:t>
      </w:r>
      <w:r>
        <w:rPr>
          <w:rStyle w:val="7"/>
          <w:color w:val="000000"/>
          <w:sz w:val="32"/>
          <w:szCs w:val="32"/>
        </w:rPr>
        <w:t>具体时间、地点以面试通知书为准</w:t>
      </w:r>
      <w:r>
        <w:rPr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（二）未按规定时间、地点和方式参加资格复审人员，视为自动放弃资格复审和后续环节资格。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（三）请注意查阅当地和途经地疫情防控政策，提前安排好行程，做好疫情防控措施。勐海县疫情防控政策请详阅西双版纳州疫情防控指挥部第10号通告（</w:t>
      </w:r>
      <w:r>
        <w:rPr>
          <w:color w:val="576B95"/>
          <w:sz w:val="32"/>
          <w:szCs w:val="32"/>
          <w:u w:val="none"/>
        </w:rPr>
        <w:fldChar w:fldCharType="begin"/>
      </w:r>
      <w:r>
        <w:rPr>
          <w:color w:val="576B95"/>
          <w:sz w:val="32"/>
          <w:szCs w:val="32"/>
          <w:u w:val="none"/>
        </w:rPr>
        <w:instrText xml:space="preserve"> HYPERLINK "https://mp.weixin.qq.com/s?__biz=MzA3NzQxOTQyMA==&amp;mid=2650732150&amp;idx=1&amp;sn=2a1d1f6278a855a4e1ae3981cb38ecab&amp;scene=21" \l "wechat_redirect" \t "https://mp.weixin.qq.com/_blank" </w:instrText>
      </w:r>
      <w:r>
        <w:rPr>
          <w:color w:val="576B95"/>
          <w:sz w:val="32"/>
          <w:szCs w:val="32"/>
          <w:u w:val="none"/>
        </w:rPr>
        <w:fldChar w:fldCharType="separate"/>
      </w:r>
      <w:r>
        <w:rPr>
          <w:rStyle w:val="8"/>
          <w:color w:val="576B95"/>
          <w:sz w:val="32"/>
          <w:szCs w:val="32"/>
          <w:u w:val="none"/>
        </w:rPr>
        <w:t>关于加强常态化疫情防控工作的通告</w:t>
      </w:r>
      <w:r>
        <w:rPr>
          <w:color w:val="576B95"/>
          <w:sz w:val="32"/>
          <w:szCs w:val="32"/>
          <w:u w:val="none"/>
        </w:rPr>
        <w:fldChar w:fldCharType="end"/>
      </w:r>
      <w:r>
        <w:rPr>
          <w:color w:val="000000"/>
          <w:sz w:val="32"/>
          <w:szCs w:val="32"/>
        </w:rPr>
        <w:t>），后期疫情防控政策如有调整，按最新政策执行。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sz w:val="32"/>
          <w:szCs w:val="32"/>
        </w:rPr>
      </w:pPr>
      <w:r>
        <w:rPr>
          <w:color w:val="000000"/>
          <w:sz w:val="32"/>
          <w:szCs w:val="32"/>
        </w:rPr>
        <w:t>联系电话：0691—51</w:t>
      </w:r>
      <w:r>
        <w:rPr>
          <w:rFonts w:hint="eastAsia"/>
          <w:color w:val="000000"/>
          <w:sz w:val="32"/>
          <w:szCs w:val="32"/>
          <w:lang w:val="en-US" w:eastAsia="zh-CN"/>
        </w:rPr>
        <w:t>28622</w:t>
      </w:r>
      <w:r>
        <w:rPr>
          <w:color w:val="000000"/>
          <w:sz w:val="32"/>
          <w:szCs w:val="32"/>
        </w:rPr>
        <w:t>，</w:t>
      </w:r>
      <w:r>
        <w:rPr>
          <w:rFonts w:hint="eastAsia"/>
          <w:color w:val="000000"/>
          <w:sz w:val="32"/>
          <w:szCs w:val="32"/>
          <w:lang w:val="en-US" w:eastAsia="zh-CN"/>
        </w:rPr>
        <w:t>覃</w:t>
      </w:r>
      <w:r>
        <w:rPr>
          <w:color w:val="000000"/>
          <w:sz w:val="32"/>
          <w:szCs w:val="32"/>
        </w:rPr>
        <w:t>老师。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9" w:firstLineChars="231"/>
        <w:rPr>
          <w:color w:val="auto"/>
          <w:sz w:val="32"/>
          <w:szCs w:val="32"/>
        </w:rPr>
      </w:pPr>
      <w:r>
        <w:rPr>
          <w:color w:val="000000"/>
          <w:sz w:val="32"/>
          <w:szCs w:val="32"/>
        </w:rPr>
        <w:t>附件：</w:t>
      </w:r>
      <w:r>
        <w:rPr>
          <w:color w:val="auto"/>
          <w:sz w:val="32"/>
          <w:szCs w:val="32"/>
          <w:u w:val="none"/>
        </w:rPr>
        <w:fldChar w:fldCharType="begin"/>
      </w:r>
      <w:r>
        <w:rPr>
          <w:color w:val="auto"/>
          <w:sz w:val="32"/>
          <w:szCs w:val="32"/>
          <w:u w:val="none"/>
        </w:rPr>
        <w:instrText xml:space="preserve"> HYPERLINK "2022年勐海县卫生健康系统高层次人才专项招引资格复审人员名单.xlsx" </w:instrText>
      </w:r>
      <w:r>
        <w:rPr>
          <w:color w:val="auto"/>
          <w:sz w:val="32"/>
          <w:szCs w:val="32"/>
          <w:u w:val="none"/>
        </w:rPr>
        <w:fldChar w:fldCharType="separate"/>
      </w:r>
      <w:r>
        <w:rPr>
          <w:rStyle w:val="9"/>
          <w:sz w:val="32"/>
          <w:szCs w:val="32"/>
        </w:rPr>
        <w:t>2022年勐海县</w:t>
      </w:r>
      <w:r>
        <w:rPr>
          <w:rStyle w:val="9"/>
          <w:rFonts w:hint="eastAsia"/>
          <w:sz w:val="32"/>
          <w:szCs w:val="32"/>
          <w:lang w:val="en-US" w:eastAsia="zh-CN"/>
        </w:rPr>
        <w:t>卫生健康系统高层次</w:t>
      </w:r>
      <w:r>
        <w:rPr>
          <w:rStyle w:val="9"/>
          <w:sz w:val="32"/>
          <w:szCs w:val="32"/>
        </w:rPr>
        <w:t>人才专项招引资格复审人员名单</w:t>
      </w:r>
      <w:r>
        <w:rPr>
          <w:color w:val="auto"/>
          <w:sz w:val="32"/>
          <w:szCs w:val="32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eastAsia="方正仿宋_GBK"/>
          <w:sz w:val="32"/>
          <w:szCs w:val="32"/>
          <w:lang w:eastAsia="zh-CN"/>
        </w:rPr>
      </w:pPr>
      <w:r>
        <w:rPr>
          <w:color w:val="000000"/>
          <w:sz w:val="32"/>
          <w:szCs w:val="32"/>
        </w:rPr>
        <w:t>              </w:t>
      </w:r>
      <w:r>
        <w:rPr>
          <w:rFonts w:hint="eastAsia"/>
          <w:color w:val="000000"/>
          <w:sz w:val="32"/>
          <w:szCs w:val="32"/>
          <w:lang w:val="en-US" w:eastAsia="zh-CN"/>
        </w:rPr>
        <w:t>勐海县卫生健康局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                        2022年6月1</w:t>
      </w:r>
      <w:r>
        <w:rPr>
          <w:rFonts w:hint="eastAsia"/>
          <w:color w:val="000000"/>
          <w:sz w:val="32"/>
          <w:szCs w:val="32"/>
          <w:lang w:val="en-US" w:eastAsia="zh-CN"/>
        </w:rPr>
        <w:t>8</w:t>
      </w:r>
      <w:r>
        <w:rPr>
          <w:color w:val="000000"/>
          <w:sz w:val="32"/>
          <w:szCs w:val="32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color w:val="00000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00000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00000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2022年勐海县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卫生健康系统高层次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人才专项招引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资格复审人员名单</w:t>
      </w:r>
    </w:p>
    <w:tbl>
      <w:tblPr>
        <w:tblStyle w:val="5"/>
        <w:tblpPr w:leftFromText="180" w:rightFromText="180" w:vertAnchor="text" w:horzAnchor="page" w:tblpX="1792" w:tblpY="3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846"/>
        <w:gridCol w:w="1050"/>
        <w:gridCol w:w="4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4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58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冯林宏</w:t>
            </w: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58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昆明医科大学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rStyle w:val="11"/>
                <w:sz w:val="28"/>
                <w:szCs w:val="28"/>
                <w:lang w:val="en-US" w:eastAsia="zh-CN" w:bidi="ar"/>
              </w:rPr>
              <w:t>龙欣甜</w:t>
            </w: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58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昆明医科大学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rStyle w:val="12"/>
                <w:sz w:val="28"/>
                <w:szCs w:val="28"/>
                <w:lang w:val="en-US" w:eastAsia="zh-CN" w:bidi="ar"/>
              </w:rPr>
              <w:t>肖玉梅</w:t>
            </w:r>
          </w:p>
        </w:tc>
        <w:tc>
          <w:tcPr>
            <w:tcW w:w="1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458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="方正仿宋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昆明理工大学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0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00000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MzQ1OGQwYzczM2E4ZjdiMzNmYzNlMzM4NGNiNmYifQ=="/>
  </w:docVars>
  <w:rsids>
    <w:rsidRoot w:val="1DDE5B9D"/>
    <w:rsid w:val="00586E59"/>
    <w:rsid w:val="128A3AB2"/>
    <w:rsid w:val="1DDE5B9D"/>
    <w:rsid w:val="3E13220D"/>
    <w:rsid w:val="6C6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2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794</Words>
  <Characters>845</Characters>
  <Lines>0</Lines>
  <Paragraphs>0</Paragraphs>
  <TotalTime>8</TotalTime>
  <ScaleCrop>false</ScaleCrop>
  <LinksUpToDate>false</LinksUpToDate>
  <CharactersWithSpaces>883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2022-06-18T00:51:00Z</dcterms:created>
  <dc:creator>覃谊</dc:creator>
  <cp:lastModifiedBy>覃谊</cp:lastModifiedBy>
  <dcterms:modified xsi:type="dcterms:W3CDTF">2022-06-18T01:15:05Z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5C14B595F35B4BE6BEFBAB80129D6E6D</vt:lpwstr>
  </property>
</Properties>
</file>