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b/>
          <w:bCs/>
          <w:color w:val="FF0000"/>
          <w:sz w:val="44"/>
          <w:szCs w:val="44"/>
        </w:rPr>
      </w:pPr>
    </w:p>
    <w:p>
      <w:pPr>
        <w:pStyle w:val="2"/>
        <w:rPr>
          <w:rFonts w:hint="eastAsia" w:ascii="黑体" w:hAnsi="黑体" w:eastAsia="黑体"/>
          <w:b/>
          <w:bCs/>
          <w:color w:val="FF0000"/>
          <w:sz w:val="44"/>
          <w:szCs w:val="44"/>
        </w:rPr>
      </w:pPr>
    </w:p>
    <w:p>
      <w:pPr>
        <w:pStyle w:val="2"/>
        <w:rPr>
          <w:rFonts w:hint="eastAsia" w:ascii="黑体" w:hAnsi="黑体" w:eastAsia="黑体"/>
          <w:b/>
          <w:bCs/>
          <w:color w:val="FF0000"/>
          <w:sz w:val="44"/>
          <w:szCs w:val="44"/>
        </w:rPr>
      </w:pPr>
    </w:p>
    <w:p>
      <w:pPr>
        <w:jc w:val="center"/>
        <w:rPr>
          <w:rFonts w:hint="eastAsia" w:ascii="黑体" w:hAnsi="黑体" w:eastAsia="黑体"/>
          <w:b/>
          <w:bCs/>
          <w:color w:val="FF0000"/>
          <w:sz w:val="44"/>
          <w:szCs w:val="44"/>
        </w:rPr>
      </w:pPr>
      <w:r>
        <w:rPr>
          <w:rFonts w:hint="eastAsia" w:ascii="黑体" w:hAnsi="黑体" w:eastAsia="黑体"/>
          <w:b/>
          <w:bCs/>
          <w:color w:val="FF0000"/>
          <w:sz w:val="44"/>
          <w:szCs w:val="44"/>
        </w:rPr>
        <w:t>勐海县妇幼保健院</w:t>
      </w:r>
    </w:p>
    <w:p>
      <w:pPr>
        <w:jc w:val="center"/>
        <w:rPr>
          <w:rFonts w:hint="eastAsia" w:ascii="黑体" w:hAnsi="黑体" w:eastAsia="黑体"/>
          <w:b/>
          <w:bCs/>
          <w:color w:val="FF0000"/>
          <w:sz w:val="44"/>
          <w:szCs w:val="44"/>
        </w:rPr>
      </w:pPr>
    </w:p>
    <w:p>
      <w:pPr>
        <w:jc w:val="center"/>
        <w:rPr>
          <w:rFonts w:hint="eastAsia" w:ascii="黑体" w:hAnsi="宋体" w:eastAsia="黑体"/>
          <w:color w:val="FF0000"/>
          <w:sz w:val="32"/>
          <w:szCs w:val="32"/>
        </w:rPr>
      </w:pPr>
      <w:r>
        <w:rPr>
          <w:rFonts w:hint="eastAsia" w:ascii="宋体" w:hAnsi="宋体"/>
          <w:color w:val="FF0000"/>
          <w:spacing w:val="100"/>
          <w:kern w:val="10"/>
          <w:sz w:val="240"/>
          <w:szCs w:val="240"/>
        </w:rPr>
        <w:t>简</w:t>
      </w:r>
      <w:r>
        <w:rPr>
          <w:rFonts w:ascii="华文新魏"/>
          <w:color w:val="FF0000"/>
          <w:spacing w:val="100"/>
          <w:kern w:val="10"/>
          <w:sz w:val="240"/>
          <w:szCs w:val="240"/>
        </w:rPr>
        <w:t xml:space="preserve"> </w:t>
      </w:r>
      <w:r>
        <w:rPr>
          <w:rFonts w:hint="eastAsia" w:ascii="宋体" w:hAnsi="宋体"/>
          <w:color w:val="FF0000"/>
          <w:spacing w:val="100"/>
          <w:kern w:val="10"/>
          <w:sz w:val="240"/>
          <w:szCs w:val="240"/>
        </w:rPr>
        <w:t>报</w:t>
      </w:r>
      <w:r>
        <w:rPr>
          <w:rFonts w:hint="eastAsia" w:ascii="黑体" w:hAnsi="宋体" w:eastAsia="黑体"/>
          <w:color w:val="FF0000"/>
          <w:sz w:val="32"/>
          <w:szCs w:val="32"/>
        </w:rPr>
        <w:t xml:space="preserve"> </w:t>
      </w:r>
    </w:p>
    <w:p>
      <w:pPr>
        <w:spacing w:line="600" w:lineRule="exact"/>
        <w:jc w:val="center"/>
        <w:rPr>
          <w:rFonts w:hint="eastAsia" w:ascii="黑体" w:hAnsi="宋体" w:eastAsia="黑体"/>
          <w:color w:val="FF0000"/>
          <w:sz w:val="32"/>
          <w:szCs w:val="32"/>
        </w:rPr>
      </w:pPr>
      <w:r>
        <w:rPr>
          <w:rFonts w:hint="eastAsia" w:ascii="黑体" w:hAnsi="黑体" w:eastAsia="黑体"/>
          <w:color w:val="FF0000"/>
          <w:sz w:val="32"/>
          <w:szCs w:val="32"/>
        </w:rPr>
        <w:t>第</w:t>
      </w:r>
      <w:r>
        <w:rPr>
          <w:rFonts w:hint="eastAsia" w:ascii="黑体" w:hAnsi="黑体" w:eastAsia="黑体"/>
          <w:color w:val="FF0000"/>
          <w:sz w:val="32"/>
          <w:szCs w:val="32"/>
          <w:lang w:eastAsia="zh-CN"/>
        </w:rPr>
        <w:t>（</w:t>
      </w:r>
      <w:r>
        <w:rPr>
          <w:rFonts w:hint="eastAsia" w:ascii="黑体" w:hAnsi="黑体" w:eastAsia="黑体"/>
          <w:color w:val="FF0000"/>
          <w:sz w:val="32"/>
          <w:szCs w:val="32"/>
          <w:lang w:val="en-US" w:eastAsia="zh-CN"/>
        </w:rPr>
        <w:t>二十二</w:t>
      </w:r>
      <w:r>
        <w:rPr>
          <w:rFonts w:hint="eastAsia" w:ascii="黑体" w:hAnsi="黑体" w:eastAsia="黑体"/>
          <w:color w:val="FF0000"/>
          <w:sz w:val="32"/>
          <w:szCs w:val="32"/>
          <w:lang w:eastAsia="zh-CN"/>
        </w:rPr>
        <w:t>）</w:t>
      </w:r>
      <w:r>
        <w:rPr>
          <w:rFonts w:hint="eastAsia" w:ascii="黑体" w:hAnsi="黑体" w:eastAsia="黑体"/>
          <w:color w:val="FF0000"/>
          <w:sz w:val="32"/>
          <w:szCs w:val="32"/>
        </w:rPr>
        <w:t>期</w:t>
      </w:r>
      <w:r>
        <w:rPr>
          <w:rFonts w:hint="eastAsia" w:ascii="黑体" w:hAnsi="宋体" w:eastAsia="黑体"/>
          <w:color w:val="FF0000"/>
          <w:sz w:val="32"/>
          <w:szCs w:val="32"/>
        </w:rPr>
        <w:t xml:space="preserve"> </w:t>
      </w:r>
    </w:p>
    <w:p>
      <w:pPr>
        <w:spacing w:line="600" w:lineRule="exact"/>
        <w:jc w:val="both"/>
        <w:rPr>
          <w:rFonts w:hint="eastAsia" w:ascii="华文行楷"/>
          <w:b/>
          <w:bCs/>
          <w:color w:val="808080"/>
          <w:spacing w:val="100"/>
          <w:kern w:val="10"/>
          <w:sz w:val="30"/>
          <w:szCs w:val="30"/>
        </w:rPr>
      </w:pPr>
    </w:p>
    <w:p>
      <w:pPr>
        <w:spacing w:line="340" w:lineRule="exact"/>
        <w:jc w:val="center"/>
        <w:textAlignment w:val="baseline"/>
        <w:rPr>
          <w:rFonts w:hint="eastAsia" w:ascii="黑体" w:hAnsi="黑体" w:eastAsia="黑体"/>
          <w:color w:val="FF0000"/>
          <w:sz w:val="30"/>
          <w:u w:val="thick"/>
        </w:rPr>
      </w:pPr>
      <w:r>
        <w:rPr>
          <w:rFonts w:hint="eastAsia" w:ascii="黑体" w:hAnsi="黑体" w:eastAsia="黑体"/>
          <w:color w:val="FF0000"/>
          <w:spacing w:val="44"/>
          <w:sz w:val="28"/>
          <w:szCs w:val="28"/>
          <w:u w:val="thick"/>
        </w:rPr>
        <w:t xml:space="preserve">勐海县妇幼保健院      </w:t>
      </w:r>
      <w:r>
        <w:rPr>
          <w:rFonts w:hint="eastAsia" w:ascii="黑体" w:hAnsi="黑体" w:eastAsia="黑体"/>
          <w:color w:val="FF0000"/>
          <w:spacing w:val="44"/>
          <w:sz w:val="28"/>
          <w:szCs w:val="28"/>
          <w:u w:val="thick"/>
          <w:lang w:val="en-US" w:eastAsia="zh-CN"/>
        </w:rPr>
        <w:t xml:space="preserve">     </w:t>
      </w:r>
      <w:r>
        <w:rPr>
          <w:rFonts w:hint="eastAsia" w:ascii="黑体" w:hAnsi="黑体" w:eastAsia="黑体"/>
          <w:color w:val="FF0000"/>
          <w:spacing w:val="44"/>
          <w:sz w:val="28"/>
          <w:szCs w:val="28"/>
          <w:u w:val="thick"/>
        </w:rPr>
        <w:t xml:space="preserve"> </w:t>
      </w:r>
      <w:r>
        <w:rPr>
          <w:rFonts w:hint="eastAsia" w:ascii="黑体" w:hAnsi="黑体" w:eastAsia="黑体" w:cs="宋体"/>
          <w:color w:val="FF0000"/>
          <w:spacing w:val="-28"/>
          <w:sz w:val="30"/>
          <w:szCs w:val="32"/>
          <w:u w:val="thick"/>
          <w:lang w:val="en-US" w:eastAsia="zh-CN"/>
        </w:rPr>
        <w:t xml:space="preserve">   </w:t>
      </w:r>
      <w:r>
        <w:rPr>
          <w:rFonts w:hint="eastAsia" w:ascii="黑体" w:hAnsi="黑体" w:eastAsia="黑体" w:cs="宋体"/>
          <w:color w:val="FF0000"/>
          <w:spacing w:val="-28"/>
          <w:sz w:val="30"/>
          <w:szCs w:val="32"/>
          <w:u w:val="thick"/>
        </w:rPr>
        <w:t xml:space="preserve"> </w:t>
      </w:r>
      <w:r>
        <w:rPr>
          <w:rFonts w:hint="eastAsia" w:ascii="黑体" w:hAnsi="黑体" w:eastAsia="黑体"/>
          <w:color w:val="FF0000"/>
          <w:sz w:val="30"/>
          <w:u w:val="thick"/>
        </w:rPr>
        <w:t>20</w:t>
      </w:r>
      <w:r>
        <w:rPr>
          <w:rFonts w:hint="eastAsia" w:ascii="黑体" w:hAnsi="黑体" w:eastAsia="黑体"/>
          <w:color w:val="FF0000"/>
          <w:sz w:val="30"/>
          <w:u w:val="thick"/>
          <w:lang w:val="en-US" w:eastAsia="zh-CN"/>
        </w:rPr>
        <w:t>20</w:t>
      </w:r>
      <w:r>
        <w:rPr>
          <w:rFonts w:hint="eastAsia" w:ascii="黑体" w:hAnsi="黑体" w:eastAsia="黑体"/>
          <w:color w:val="FF0000"/>
          <w:sz w:val="30"/>
          <w:u w:val="thick"/>
        </w:rPr>
        <w:t>年</w:t>
      </w:r>
      <w:r>
        <w:rPr>
          <w:rFonts w:hint="eastAsia" w:ascii="黑体" w:hAnsi="黑体" w:eastAsia="黑体"/>
          <w:color w:val="FF0000"/>
          <w:sz w:val="30"/>
          <w:u w:val="thick"/>
          <w:lang w:val="en-US" w:eastAsia="zh-CN"/>
        </w:rPr>
        <w:t>3</w:t>
      </w:r>
      <w:r>
        <w:rPr>
          <w:rFonts w:hint="eastAsia" w:ascii="黑体" w:hAnsi="黑体" w:eastAsia="黑体"/>
          <w:color w:val="FF0000"/>
          <w:sz w:val="30"/>
          <w:u w:val="thick"/>
        </w:rPr>
        <w:t>月</w:t>
      </w:r>
      <w:r>
        <w:rPr>
          <w:rFonts w:hint="eastAsia" w:ascii="黑体" w:hAnsi="黑体" w:eastAsia="黑体"/>
          <w:color w:val="FF0000"/>
          <w:sz w:val="30"/>
          <w:u w:val="thick"/>
          <w:lang w:val="en-US" w:eastAsia="zh-CN"/>
        </w:rPr>
        <w:t>20</w:t>
      </w:r>
      <w:r>
        <w:rPr>
          <w:rFonts w:hint="eastAsia" w:ascii="黑体" w:hAnsi="黑体" w:eastAsia="黑体"/>
          <w:color w:val="FF0000"/>
          <w:sz w:val="30"/>
          <w:u w:val="thick"/>
        </w:rPr>
        <w:t>日</w:t>
      </w:r>
    </w:p>
    <w:p>
      <w:pPr>
        <w:rPr>
          <w:rFonts w:hint="eastAsia" w:ascii="方正仿宋_GBK" w:hAnsi="方正仿宋_GBK" w:eastAsia="方正仿宋_GBK" w:cs="方正仿宋_GBK"/>
          <w:sz w:val="32"/>
          <w:szCs w:val="32"/>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持续爱国卫生运动 强化疫情防控工作</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积极响应勐海县人民政府办公室《关于开展“大清扫、大消毒、大灭蚊”爱国卫生运动的通知》及创建卫生文明县城要求，我院持续开展每周五爱国卫生运动。2020年3月20日上午8时许，勐海县妇幼保健院院长郑百强带领干部职工对我院网格化管理卫生环境区开展大清扫、大整治，全面清理卫生死角。</w:t>
      </w:r>
    </w:p>
    <w:p>
      <w:pPr>
        <w:ind w:firstLine="640" w:firstLineChars="200"/>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anchor distT="0" distB="0" distL="114300" distR="114300" simplePos="0" relativeHeight="251660288" behindDoc="0" locked="0" layoutInCell="1" allowOverlap="1">
            <wp:simplePos x="0" y="0"/>
            <wp:positionH relativeFrom="column">
              <wp:posOffset>846455</wp:posOffset>
            </wp:positionH>
            <wp:positionV relativeFrom="paragraph">
              <wp:posOffset>210185</wp:posOffset>
            </wp:positionV>
            <wp:extent cx="3662045" cy="2747645"/>
            <wp:effectExtent l="0" t="0" r="14605" b="14605"/>
            <wp:wrapNone/>
            <wp:docPr id="2" name="图片 2" descr="d51c0b8c57e84d03a44ceb9abb8f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51c0b8c57e84d03a44ceb9abb8fd4e"/>
                    <pic:cNvPicPr>
                      <a:picLocks noChangeAspect="1"/>
                    </pic:cNvPicPr>
                  </pic:nvPicPr>
                  <pic:blipFill>
                    <a:blip r:embed="rId4"/>
                    <a:stretch>
                      <a:fillRect/>
                    </a:stretch>
                  </pic:blipFill>
                  <pic:spPr>
                    <a:xfrm>
                      <a:off x="0" y="0"/>
                      <a:ext cx="3662045" cy="2747645"/>
                    </a:xfrm>
                    <a:prstGeom prst="rect">
                      <a:avLst/>
                    </a:prstGeom>
                  </pic:spPr>
                </pic:pic>
              </a:graphicData>
            </a:graphic>
          </wp:anchor>
        </w:drawing>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62336" behindDoc="0" locked="0" layoutInCell="1" allowOverlap="1">
            <wp:simplePos x="0" y="0"/>
            <wp:positionH relativeFrom="column">
              <wp:posOffset>838200</wp:posOffset>
            </wp:positionH>
            <wp:positionV relativeFrom="paragraph">
              <wp:posOffset>296545</wp:posOffset>
            </wp:positionV>
            <wp:extent cx="3677285" cy="2757805"/>
            <wp:effectExtent l="0" t="0" r="18415" b="4445"/>
            <wp:wrapNone/>
            <wp:docPr id="1" name="图片 1" descr="微信图片_2020032017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20170933"/>
                    <pic:cNvPicPr>
                      <a:picLocks noChangeAspect="1"/>
                    </pic:cNvPicPr>
                  </pic:nvPicPr>
                  <pic:blipFill>
                    <a:blip r:embed="rId5"/>
                    <a:stretch>
                      <a:fillRect/>
                    </a:stretch>
                  </pic:blipFill>
                  <pic:spPr>
                    <a:xfrm>
                      <a:off x="0" y="0"/>
                      <a:ext cx="3677285" cy="2757805"/>
                    </a:xfrm>
                    <a:prstGeom prst="rect">
                      <a:avLst/>
                    </a:prstGeom>
                  </pic:spPr>
                </pic:pic>
              </a:graphicData>
            </a:graphic>
          </wp:anchor>
        </w:drawing>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次活动，重点对我院门前“三包”卫生区域及网格管理区域（保健院及职工宿舍区、农资职工住宿区、可乐公寓）进行卫生大清扫；并对网格管理区域翻盆倒灌、清除积水大清理；防预疫情大消毒。为响应全县“创卫”工作，我院针对临街外墙进行了彻底清理，并设置了“创卫”宣传栏，净化了环境，提升了文明形象；此次爱国卫生活动中，发现仍有部分损坏市容市貌行为，在宣传栏内私自张贴与“创卫”宣传工作不符的小广告；</w:t>
      </w:r>
      <w:bookmarkStart w:id="0" w:name="_GoBack"/>
      <w:bookmarkEnd w:id="0"/>
      <w:r>
        <w:rPr>
          <w:rFonts w:hint="eastAsia" w:ascii="方正仿宋_GBK" w:hAnsi="方正仿宋_GBK" w:eastAsia="方正仿宋_GBK" w:cs="方正仿宋_GBK"/>
          <w:sz w:val="32"/>
          <w:szCs w:val="32"/>
          <w:lang w:val="en-US" w:eastAsia="zh-CN"/>
        </w:rPr>
        <w:t>郑院长即刻拨通小广告所留电话进行口头警告，并要求停止张贴、立即清理所贴小广告；对未能拨通或无法联系的小广告及时进行清除，消除影响。</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61312" behindDoc="0" locked="0" layoutInCell="1" allowOverlap="1">
            <wp:simplePos x="0" y="0"/>
            <wp:positionH relativeFrom="column">
              <wp:posOffset>748665</wp:posOffset>
            </wp:positionH>
            <wp:positionV relativeFrom="paragraph">
              <wp:posOffset>110490</wp:posOffset>
            </wp:positionV>
            <wp:extent cx="3912235" cy="2934970"/>
            <wp:effectExtent l="0" t="0" r="12065" b="17780"/>
            <wp:wrapNone/>
            <wp:docPr id="3" name="图片 3" descr="534a77ba66451ea3a8b17941c55b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34a77ba66451ea3a8b17941c55b4da"/>
                    <pic:cNvPicPr>
                      <a:picLocks noChangeAspect="1"/>
                    </pic:cNvPicPr>
                  </pic:nvPicPr>
                  <pic:blipFill>
                    <a:blip r:embed="rId6"/>
                    <a:stretch>
                      <a:fillRect/>
                    </a:stretch>
                  </pic:blipFill>
                  <pic:spPr>
                    <a:xfrm>
                      <a:off x="0" y="0"/>
                      <a:ext cx="3912235" cy="2934970"/>
                    </a:xfrm>
                    <a:prstGeom prst="rect">
                      <a:avLst/>
                    </a:prstGeom>
                  </pic:spPr>
                </pic:pic>
              </a:graphicData>
            </a:graphic>
          </wp:anchor>
        </w:drawing>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方正仿宋_GBK" w:hAnsi="方正仿宋_GBK" w:eastAsia="方正仿宋_GBK" w:cs="方正仿宋_GBK"/>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lang w:val="en-US" w:eastAsia="zh-CN"/>
        </w:rPr>
        <w:t>通过爱国卫生运动常态化工作，我院门前“三包”卫生区域及网格管理区域环境卫生明显提升，</w:t>
      </w:r>
      <w:r>
        <w:rPr>
          <w:rFonts w:hint="eastAsia" w:ascii="方正仿宋_GBK" w:hAnsi="方正仿宋_GBK" w:eastAsia="方正仿宋_GBK" w:cs="方正仿宋_GBK"/>
          <w:color w:val="000000"/>
          <w:sz w:val="32"/>
          <w:szCs w:val="32"/>
          <w:lang w:val="en-US" w:eastAsia="zh-CN"/>
        </w:rPr>
        <w:t>营造了干净整洁的就医环境；我院将持续参与全县网格管理区域卫生积极防控新型冠状病毒肺炎疫情，提高登革热和寨卡病毒预防工作，确保打赢疫情防控阻击战。</w:t>
      </w:r>
    </w:p>
    <w:p>
      <w:pPr>
        <w:ind w:firstLine="640" w:firstLineChars="200"/>
        <w:rPr>
          <w:rFonts w:hint="eastAsia" w:ascii="方正仿宋_GBK" w:hAnsi="方正仿宋_GBK" w:eastAsia="方正仿宋_GBK" w:cs="方正仿宋_GBK"/>
          <w:sz w:val="32"/>
          <w:szCs w:val="32"/>
          <w:lang w:val="en-US" w:eastAsia="zh-CN"/>
        </w:rPr>
      </w:pPr>
    </w:p>
    <w:p>
      <w:pPr>
        <w:rPr>
          <w:rFonts w:hint="default"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撰稿：罕秋贤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图片：孙云东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编辑：谭俏梅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审核：毛祖蓉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B2827"/>
    <w:rsid w:val="12225405"/>
    <w:rsid w:val="12B2146C"/>
    <w:rsid w:val="1D9F39E7"/>
    <w:rsid w:val="1E8629D3"/>
    <w:rsid w:val="20B75CFD"/>
    <w:rsid w:val="21776261"/>
    <w:rsid w:val="24CF0D4A"/>
    <w:rsid w:val="26FB3B4B"/>
    <w:rsid w:val="27DA3695"/>
    <w:rsid w:val="35664DC0"/>
    <w:rsid w:val="38AC5D45"/>
    <w:rsid w:val="3C967CBC"/>
    <w:rsid w:val="3D5F43AC"/>
    <w:rsid w:val="3F746554"/>
    <w:rsid w:val="40B40753"/>
    <w:rsid w:val="474D40D4"/>
    <w:rsid w:val="47D178D3"/>
    <w:rsid w:val="4959252B"/>
    <w:rsid w:val="4F38270D"/>
    <w:rsid w:val="50BC52B1"/>
    <w:rsid w:val="511D7959"/>
    <w:rsid w:val="52E81A0D"/>
    <w:rsid w:val="550717B4"/>
    <w:rsid w:val="5C212700"/>
    <w:rsid w:val="66013B38"/>
    <w:rsid w:val="6D4B3583"/>
    <w:rsid w:val="74D722CB"/>
    <w:rsid w:val="7B627430"/>
    <w:rsid w:val="7BAC1EC1"/>
    <w:rsid w:val="7E2A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2020-03-20T07:19:00Z</dcterms:created>
  <dc:creator>Administrator</dc:creator>
  <cp:lastModifiedBy>==</cp:lastModifiedBy>
  <dcterms:modified xsi:type="dcterms:W3CDTF">2020-03-20T09:35:53Z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