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方正楷体_GBK" w:hAnsi="方正楷体_GBK" w:eastAsia="方正楷体_GBK" w:cs="方正楷体_GBK"/>
          <w:b w:val="0"/>
          <w:bCs/>
          <w:sz w:val="32"/>
          <w:highlight w:val="none"/>
        </w:rPr>
      </w:pPr>
      <w:r>
        <w:rPr>
          <w:rFonts w:hint="eastAsia" w:ascii="方正楷体_GBK" w:hAnsi="方正楷体_GBK" w:eastAsia="方正楷体_GBK" w:cs="方正楷体_GBK"/>
          <w:b w:val="0"/>
          <w:bCs/>
          <w:sz w:val="32"/>
          <w:highlight w:val="none"/>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0"/>
          <w:szCs w:val="40"/>
          <w:highlight w:val="none"/>
        </w:rPr>
      </w:pPr>
      <w:r>
        <w:rPr>
          <w:rFonts w:hint="eastAsia" w:ascii="方正小标宋_GBK" w:hAnsi="方正小标宋_GBK" w:eastAsia="方正小标宋_GBK" w:cs="方正小标宋_GBK"/>
          <w:b w:val="0"/>
          <w:bCs/>
          <w:sz w:val="40"/>
          <w:szCs w:val="40"/>
          <w:highlight w:val="none"/>
        </w:rPr>
        <w:t>扶贫对象信息采集、录入工作的具体要求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0"/>
          <w:szCs w:val="40"/>
          <w:highlight w:val="none"/>
        </w:rPr>
      </w:pPr>
      <w:r>
        <w:rPr>
          <w:rFonts w:hint="eastAsia" w:ascii="方正小标宋_GBK" w:hAnsi="方正小标宋_GBK" w:eastAsia="方正小标宋_GBK" w:cs="方正小标宋_GBK"/>
          <w:b w:val="0"/>
          <w:bCs/>
          <w:sz w:val="40"/>
          <w:szCs w:val="40"/>
          <w:highlight w:val="none"/>
        </w:rPr>
        <w:t>和其他注意事项</w:t>
      </w:r>
    </w:p>
    <w:p>
      <w:pPr>
        <w:spacing w:line="360" w:lineRule="auto"/>
        <w:ind w:firstLine="640" w:firstLineChars="200"/>
        <w:outlineLvl w:val="0"/>
        <w:rPr>
          <w:rFonts w:ascii="黑体" w:hAnsi="黑体" w:eastAsia="黑体" w:cs="仿宋"/>
          <w:bCs/>
          <w:sz w:val="32"/>
          <w:szCs w:val="32"/>
          <w:highlight w:val="none"/>
        </w:rPr>
      </w:pPr>
      <w:r>
        <w:rPr>
          <w:rFonts w:hint="eastAsia" w:ascii="黑体" w:hAnsi="黑体" w:eastAsia="黑体" w:cs="仿宋"/>
          <w:bCs/>
          <w:sz w:val="32"/>
          <w:szCs w:val="32"/>
          <w:highlight w:val="none"/>
        </w:rPr>
        <w:t>一、信息采集范围</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采集范围包括贫困户（含脱贫户、返贫户）、贫困村（含退出贫困村），以及贫困村内的村民小组。主要采集录入发生变化的信息。对于新识别的贫困户、新纳入的贫困村要采集录入所有基础信息。</w:t>
      </w:r>
    </w:p>
    <w:p>
      <w:pPr>
        <w:spacing w:line="360" w:lineRule="auto"/>
        <w:ind w:firstLine="640" w:firstLineChars="200"/>
        <w:outlineLvl w:val="0"/>
        <w:rPr>
          <w:rFonts w:ascii="黑体" w:hAnsi="黑体" w:eastAsia="黑体" w:cs="仿宋"/>
          <w:bCs/>
          <w:sz w:val="32"/>
          <w:szCs w:val="32"/>
          <w:highlight w:val="none"/>
        </w:rPr>
      </w:pPr>
      <w:r>
        <w:rPr>
          <w:rFonts w:hint="eastAsia" w:ascii="黑体" w:hAnsi="黑体" w:eastAsia="黑体" w:cs="仿宋"/>
          <w:bCs/>
          <w:sz w:val="32"/>
          <w:szCs w:val="32"/>
          <w:highlight w:val="none"/>
        </w:rPr>
        <w:t>二、信息采集方法</w:t>
      </w:r>
    </w:p>
    <w:p>
      <w:pPr>
        <w:spacing w:line="360" w:lineRule="auto"/>
        <w:ind w:firstLine="643" w:firstLineChars="200"/>
        <w:rPr>
          <w:rFonts w:ascii="仿宋" w:hAnsi="仿宋" w:eastAsia="仿宋" w:cs="仿宋"/>
          <w:sz w:val="32"/>
          <w:szCs w:val="32"/>
          <w:highlight w:val="none"/>
        </w:rPr>
      </w:pPr>
      <w:r>
        <w:rPr>
          <w:rFonts w:hint="eastAsia" w:ascii="华文楷体" w:hAnsi="华文楷体" w:eastAsia="华文楷体" w:cs="仿宋"/>
          <w:b/>
          <w:bCs/>
          <w:sz w:val="32"/>
          <w:szCs w:val="32"/>
          <w:highlight w:val="none"/>
        </w:rPr>
        <w:t>（一）新识别贫困户、新纳入贫困村信息采集。</w:t>
      </w:r>
      <w:r>
        <w:rPr>
          <w:rFonts w:hint="eastAsia" w:ascii="仿宋" w:hAnsi="仿宋" w:eastAsia="仿宋" w:cs="仿宋"/>
          <w:sz w:val="32"/>
          <w:szCs w:val="32"/>
          <w:highlight w:val="none"/>
        </w:rPr>
        <w:t>使用《贫困户信息采集表》、《贫困村信息采集表》、《村民小组信息采集表》采集所有基础信息。</w:t>
      </w:r>
    </w:p>
    <w:p>
      <w:pPr>
        <w:spacing w:line="360" w:lineRule="auto"/>
        <w:ind w:firstLine="643" w:firstLineChars="200"/>
        <w:rPr>
          <w:rFonts w:ascii="仿宋" w:hAnsi="仿宋" w:eastAsia="仿宋" w:cs="仿宋"/>
          <w:sz w:val="32"/>
          <w:szCs w:val="32"/>
          <w:highlight w:val="none"/>
        </w:rPr>
      </w:pPr>
      <w:r>
        <w:rPr>
          <w:rFonts w:hint="eastAsia" w:ascii="华文楷体" w:hAnsi="华文楷体" w:eastAsia="华文楷体" w:cs="仿宋"/>
          <w:b/>
          <w:bCs/>
          <w:sz w:val="32"/>
          <w:szCs w:val="32"/>
          <w:highlight w:val="none"/>
        </w:rPr>
        <w:t>（二）贫困户、脱贫户、返贫户的信息采集。</w:t>
      </w:r>
      <w:r>
        <w:rPr>
          <w:rFonts w:hint="eastAsia" w:ascii="仿宋" w:hAnsi="仿宋" w:eastAsia="仿宋" w:cs="仿宋"/>
          <w:sz w:val="32"/>
          <w:szCs w:val="32"/>
          <w:highlight w:val="none"/>
        </w:rPr>
        <w:t>通过全国扶贫开发信息系统打印《贫困户信息对照表》，入户核实信息并采集本年度发生变化的基础信息。对于返贫户，要补充采集“返贫原因”。</w:t>
      </w:r>
    </w:p>
    <w:p>
      <w:pPr>
        <w:spacing w:line="360" w:lineRule="auto"/>
        <w:ind w:firstLine="643" w:firstLineChars="200"/>
        <w:rPr>
          <w:rFonts w:ascii="仿宋" w:hAnsi="仿宋" w:eastAsia="仿宋" w:cs="仿宋"/>
          <w:sz w:val="32"/>
          <w:szCs w:val="32"/>
          <w:highlight w:val="none"/>
        </w:rPr>
      </w:pPr>
      <w:r>
        <w:rPr>
          <w:rFonts w:hint="eastAsia" w:ascii="华文楷体" w:hAnsi="华文楷体" w:eastAsia="华文楷体" w:cs="仿宋"/>
          <w:b/>
          <w:bCs/>
          <w:sz w:val="32"/>
          <w:szCs w:val="32"/>
          <w:highlight w:val="none"/>
        </w:rPr>
        <w:t>（三）贫困村和贫困村内村民小组的信息采集。</w:t>
      </w:r>
      <w:r>
        <w:rPr>
          <w:rFonts w:hint="eastAsia" w:ascii="仿宋" w:hAnsi="仿宋" w:eastAsia="仿宋" w:cs="仿宋"/>
          <w:sz w:val="32"/>
          <w:szCs w:val="32"/>
          <w:highlight w:val="none"/>
        </w:rPr>
        <w:t>通过扶贫开发信息系统打印《贫困村信息对照表》采集发生变化的信息。</w:t>
      </w:r>
    </w:p>
    <w:p>
      <w:pPr>
        <w:spacing w:line="360" w:lineRule="auto"/>
        <w:ind w:firstLine="643" w:firstLineChars="200"/>
        <w:rPr>
          <w:rFonts w:ascii="仿宋" w:hAnsi="仿宋" w:eastAsia="仿宋" w:cs="仿宋"/>
          <w:sz w:val="32"/>
          <w:szCs w:val="32"/>
          <w:highlight w:val="none"/>
        </w:rPr>
      </w:pPr>
      <w:r>
        <w:rPr>
          <w:rFonts w:hint="eastAsia" w:ascii="华文楷体" w:hAnsi="华文楷体" w:eastAsia="华文楷体" w:cs="仿宋"/>
          <w:b/>
          <w:bCs/>
          <w:sz w:val="32"/>
          <w:szCs w:val="32"/>
          <w:highlight w:val="none"/>
        </w:rPr>
        <w:t>（四）贫困户家庭成员自然变更的信息采集。</w:t>
      </w:r>
      <w:r>
        <w:rPr>
          <w:rFonts w:hint="eastAsia" w:ascii="仿宋" w:hAnsi="仿宋" w:eastAsia="仿宋" w:cs="仿宋"/>
          <w:sz w:val="32"/>
          <w:szCs w:val="32"/>
          <w:highlight w:val="none"/>
        </w:rPr>
        <w:t>使用《贫困户家庭成员自然增加情况表》和《贫困户家庭成员自然减少情况表》采集贫困户家庭成员自然变更相关信息。各地可根据本地情况将以上自然变更表与贫困户信息对照合并。</w:t>
      </w:r>
    </w:p>
    <w:p>
      <w:pPr>
        <w:spacing w:line="360" w:lineRule="auto"/>
        <w:ind w:firstLine="640" w:firstLineChars="200"/>
        <w:outlineLvl w:val="0"/>
        <w:rPr>
          <w:rFonts w:ascii="黑体" w:hAnsi="黑体" w:eastAsia="黑体" w:cs="仿宋"/>
          <w:bCs/>
          <w:sz w:val="32"/>
          <w:szCs w:val="32"/>
          <w:highlight w:val="none"/>
        </w:rPr>
      </w:pPr>
      <w:r>
        <w:rPr>
          <w:rFonts w:hint="eastAsia" w:ascii="黑体" w:hAnsi="黑体" w:eastAsia="黑体" w:cs="仿宋"/>
          <w:bCs/>
          <w:sz w:val="32"/>
          <w:szCs w:val="32"/>
          <w:highlight w:val="none"/>
        </w:rPr>
        <w:t>三、其他注意事项</w:t>
      </w:r>
    </w:p>
    <w:p>
      <w:pPr>
        <w:spacing w:line="360" w:lineRule="auto"/>
        <w:ind w:firstLine="643" w:firstLineChars="200"/>
        <w:rPr>
          <w:rFonts w:ascii="仿宋" w:hAnsi="仿宋" w:eastAsia="仿宋" w:cs="仿宋"/>
          <w:sz w:val="32"/>
          <w:szCs w:val="32"/>
          <w:highlight w:val="none"/>
        </w:rPr>
      </w:pPr>
      <w:r>
        <w:rPr>
          <w:rFonts w:hint="eastAsia" w:ascii="华文楷体" w:hAnsi="华文楷体" w:eastAsia="华文楷体" w:cs="仿宋"/>
          <w:b/>
          <w:bCs/>
          <w:sz w:val="32"/>
          <w:szCs w:val="32"/>
          <w:highlight w:val="none"/>
        </w:rPr>
        <w:t>（一）关于脱贫措施及成效指标。</w:t>
      </w:r>
      <w:r>
        <w:rPr>
          <w:rFonts w:hint="eastAsia" w:ascii="仿宋" w:hAnsi="仿宋" w:eastAsia="仿宋" w:cs="仿宋"/>
          <w:sz w:val="32"/>
          <w:szCs w:val="32"/>
          <w:highlight w:val="none"/>
        </w:rPr>
        <w:t>该指标为新增指标，脱贫措施为历年享受的帮扶措施，如多次享受同类帮扶措施（项目）仅勾选一个。</w:t>
      </w:r>
    </w:p>
    <w:p>
      <w:pPr>
        <w:spacing w:line="360" w:lineRule="auto"/>
        <w:ind w:firstLine="643" w:firstLineChars="200"/>
        <w:rPr>
          <w:rFonts w:ascii="仿宋" w:hAnsi="仿宋" w:eastAsia="仿宋" w:cs="仿宋"/>
          <w:sz w:val="32"/>
          <w:szCs w:val="32"/>
          <w:highlight w:val="none"/>
        </w:rPr>
      </w:pPr>
      <w:r>
        <w:rPr>
          <w:rFonts w:hint="eastAsia" w:ascii="华文楷体" w:hAnsi="华文楷体" w:eastAsia="华文楷体" w:cs="仿宋"/>
          <w:b/>
          <w:bCs/>
          <w:sz w:val="32"/>
          <w:szCs w:val="32"/>
          <w:highlight w:val="none"/>
        </w:rPr>
        <w:t>（二）关于计算农户收入。</w:t>
      </w:r>
      <w:r>
        <w:rPr>
          <w:rFonts w:hint="eastAsia" w:ascii="仿宋" w:hAnsi="仿宋" w:eastAsia="仿宋" w:cs="仿宋"/>
          <w:sz w:val="32"/>
          <w:szCs w:val="32"/>
          <w:highlight w:val="none"/>
        </w:rPr>
        <w:t>农户家庭收入计算周期为2017年10月1日至2018年9月30日。低保金、养老金计入脱贫户收入。</w:t>
      </w:r>
    </w:p>
    <w:p>
      <w:pPr>
        <w:spacing w:line="360" w:lineRule="auto"/>
        <w:ind w:firstLine="643" w:firstLineChars="200"/>
        <w:rPr>
          <w:rFonts w:ascii="仿宋" w:hAnsi="仿宋" w:eastAsia="仿宋" w:cs="仿宋"/>
          <w:sz w:val="32"/>
          <w:szCs w:val="32"/>
          <w:highlight w:val="none"/>
        </w:rPr>
      </w:pPr>
      <w:r>
        <w:rPr>
          <w:rFonts w:hint="eastAsia" w:ascii="华文楷体" w:hAnsi="华文楷体" w:eastAsia="华文楷体" w:cs="仿宋"/>
          <w:b/>
          <w:bCs/>
          <w:sz w:val="32"/>
          <w:szCs w:val="32"/>
          <w:highlight w:val="none"/>
        </w:rPr>
        <w:t>（三）关于贫困户脱贫校验功能。</w:t>
      </w:r>
      <w:r>
        <w:rPr>
          <w:rFonts w:hint="eastAsia" w:ascii="仿宋" w:hAnsi="仿宋" w:eastAsia="仿宋" w:cs="仿宋"/>
          <w:sz w:val="32"/>
          <w:szCs w:val="32"/>
          <w:highlight w:val="none"/>
        </w:rPr>
        <w:t>全国扶贫开发信息系统中已对“贫困户脱贫”操作设置了逻辑校验功能，凡“两不愁三保障”数据显示未解决的贫困户，均无法进行“脱贫”勾选操作。</w:t>
      </w:r>
    </w:p>
    <w:p>
      <w:pPr>
        <w:spacing w:line="360" w:lineRule="auto"/>
        <w:ind w:firstLine="643" w:firstLineChars="200"/>
        <w:rPr>
          <w:rFonts w:ascii="仿宋" w:hAnsi="仿宋" w:eastAsia="仿宋" w:cs="仿宋"/>
          <w:sz w:val="32"/>
          <w:szCs w:val="32"/>
          <w:highlight w:val="none"/>
        </w:rPr>
      </w:pPr>
      <w:r>
        <w:rPr>
          <w:rFonts w:hint="eastAsia" w:ascii="华文楷体" w:hAnsi="华文楷体" w:eastAsia="华文楷体" w:cs="仿宋"/>
          <w:b/>
          <w:bCs/>
          <w:sz w:val="32"/>
          <w:szCs w:val="32"/>
          <w:highlight w:val="none"/>
        </w:rPr>
        <w:t>（四）关于驻村工作队队员、帮扶责任人派出单位录入。</w:t>
      </w:r>
      <w:r>
        <w:rPr>
          <w:rFonts w:hint="eastAsia" w:ascii="仿宋" w:hAnsi="仿宋" w:eastAsia="仿宋" w:cs="仿宋"/>
          <w:sz w:val="32"/>
          <w:szCs w:val="32"/>
          <w:highlight w:val="none"/>
        </w:rPr>
        <w:t>先录入帮扶单位，驻村工作队队员和帮扶责任人派出单位须从已录入的帮扶单位中勾选。</w:t>
      </w:r>
    </w:p>
    <w:p>
      <w:pPr>
        <w:spacing w:line="360" w:lineRule="auto"/>
        <w:ind w:firstLine="643" w:firstLineChars="200"/>
        <w:rPr>
          <w:rFonts w:ascii="仿宋" w:hAnsi="仿宋" w:eastAsia="仿宋" w:cs="仿宋"/>
          <w:sz w:val="32"/>
          <w:szCs w:val="32"/>
          <w:highlight w:val="none"/>
        </w:rPr>
      </w:pPr>
      <w:r>
        <w:rPr>
          <w:rFonts w:hint="eastAsia" w:ascii="华文楷体" w:hAnsi="华文楷体" w:eastAsia="华文楷体" w:cs="仿宋"/>
          <w:b/>
          <w:bCs/>
          <w:sz w:val="32"/>
          <w:szCs w:val="32"/>
          <w:highlight w:val="none"/>
        </w:rPr>
        <w:t>（五）关于在校生状况指标采集。</w:t>
      </w:r>
      <w:r>
        <w:rPr>
          <w:rFonts w:hint="eastAsia" w:ascii="仿宋" w:hAnsi="仿宋" w:eastAsia="仿宋" w:cs="仿宋"/>
          <w:sz w:val="32"/>
          <w:szCs w:val="32"/>
          <w:highlight w:val="none"/>
        </w:rPr>
        <w:t>2017年度动态管理时，没有统一安排该指标的采集工作。今年在采集贫困户子女“在校生状况”时，要对去年的“在校生状况”进行核准和采集。</w:t>
      </w:r>
    </w:p>
    <w:p>
      <w:pPr>
        <w:widowControl/>
        <w:rPr>
          <w:rFonts w:ascii="仿宋" w:hAnsi="仿宋" w:eastAsia="仿宋" w:cs="仿宋"/>
          <w:color w:val="000000"/>
          <w:sz w:val="30"/>
          <w:szCs w:val="30"/>
          <w:highlight w:val="none"/>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26" w:charSpace="0"/>
        </w:sectPr>
      </w:pPr>
    </w:p>
    <w:p>
      <w:pPr>
        <w:spacing w:line="360" w:lineRule="auto"/>
        <w:jc w:val="left"/>
        <w:rPr>
          <w:rFonts w:hint="eastAsia" w:ascii="黑体" w:hAnsi="黑体" w:eastAsia="黑体" w:cs="黑体"/>
          <w:b w:val="0"/>
          <w:bCs/>
          <w:sz w:val="32"/>
          <w:highlight w:val="none"/>
        </w:rPr>
      </w:pPr>
      <w:r>
        <w:rPr>
          <w:rFonts w:hint="eastAsia" w:ascii="黑体" w:hAnsi="黑体" w:eastAsia="黑体" w:cs="黑体"/>
          <w:b w:val="0"/>
          <w:bCs/>
          <w:sz w:val="32"/>
          <w:highlight w:val="none"/>
        </w:rPr>
        <w:t>附件2</w:t>
      </w:r>
    </w:p>
    <w:tbl>
      <w:tblPr>
        <w:tblStyle w:val="12"/>
        <w:tblW w:w="15130" w:type="dxa"/>
        <w:jc w:val="center"/>
        <w:tblLayout w:type="fixed"/>
        <w:tblCellMar>
          <w:top w:w="0" w:type="dxa"/>
          <w:left w:w="108" w:type="dxa"/>
          <w:bottom w:w="0" w:type="dxa"/>
          <w:right w:w="108" w:type="dxa"/>
        </w:tblCellMar>
      </w:tblPr>
      <w:tblGrid>
        <w:gridCol w:w="397"/>
        <w:gridCol w:w="464"/>
        <w:gridCol w:w="137"/>
        <w:gridCol w:w="343"/>
        <w:gridCol w:w="216"/>
        <w:gridCol w:w="273"/>
        <w:gridCol w:w="1006"/>
        <w:gridCol w:w="1050"/>
        <w:gridCol w:w="357"/>
        <w:gridCol w:w="58"/>
        <w:gridCol w:w="415"/>
        <w:gridCol w:w="416"/>
        <w:gridCol w:w="414"/>
        <w:gridCol w:w="415"/>
        <w:gridCol w:w="409"/>
        <w:gridCol w:w="7"/>
        <w:gridCol w:w="829"/>
        <w:gridCol w:w="415"/>
        <w:gridCol w:w="415"/>
        <w:gridCol w:w="415"/>
        <w:gridCol w:w="322"/>
        <w:gridCol w:w="508"/>
        <w:gridCol w:w="276"/>
        <w:gridCol w:w="592"/>
        <w:gridCol w:w="63"/>
        <w:gridCol w:w="513"/>
        <w:gridCol w:w="519"/>
        <w:gridCol w:w="628"/>
        <w:gridCol w:w="35"/>
        <w:gridCol w:w="369"/>
        <w:gridCol w:w="316"/>
        <w:gridCol w:w="576"/>
        <w:gridCol w:w="140"/>
        <w:gridCol w:w="484"/>
        <w:gridCol w:w="688"/>
        <w:gridCol w:w="650"/>
      </w:tblGrid>
      <w:tr>
        <w:tblPrEx>
          <w:tblCellMar>
            <w:top w:w="0" w:type="dxa"/>
            <w:left w:w="108" w:type="dxa"/>
            <w:bottom w:w="0" w:type="dxa"/>
            <w:right w:w="108" w:type="dxa"/>
          </w:tblCellMar>
        </w:tblPrEx>
        <w:trPr>
          <w:trHeight w:val="366" w:hRule="atLeast"/>
          <w:jc w:val="center"/>
        </w:trPr>
        <w:tc>
          <w:tcPr>
            <w:tcW w:w="15130" w:type="dxa"/>
            <w:gridSpan w:val="36"/>
            <w:tcBorders>
              <w:top w:val="nil"/>
              <w:left w:val="nil"/>
              <w:bottom w:val="nil"/>
              <w:right w:val="nil"/>
            </w:tcBorders>
            <w:shd w:val="clear" w:color="000000" w:fill="FFFFFF"/>
            <w:vAlign w:val="center"/>
          </w:tcPr>
          <w:p>
            <w:pPr>
              <w:widowControl/>
              <w:jc w:val="center"/>
              <w:rPr>
                <w:rFonts w:ascii="宋体" w:hAnsi="宋体" w:eastAsia="宋体" w:cs="Arial"/>
                <w:b/>
                <w:bCs/>
                <w:color w:val="000000"/>
                <w:kern w:val="0"/>
                <w:highlight w:val="none"/>
              </w:rPr>
            </w:pPr>
            <w:r>
              <w:rPr>
                <w:rFonts w:hint="eastAsia" w:ascii="宋体" w:hAnsi="宋体" w:eastAsia="宋体" w:cs="Arial"/>
                <w:b/>
                <w:bCs/>
                <w:color w:val="000000"/>
                <w:kern w:val="0"/>
                <w:highlight w:val="none"/>
              </w:rPr>
              <w:t>贫困户信息采集表</w:t>
            </w:r>
          </w:p>
        </w:tc>
      </w:tr>
      <w:tr>
        <w:tblPrEx>
          <w:tblCellMar>
            <w:top w:w="0" w:type="dxa"/>
            <w:left w:w="108" w:type="dxa"/>
            <w:bottom w:w="0" w:type="dxa"/>
            <w:right w:w="108" w:type="dxa"/>
          </w:tblCellMar>
        </w:tblPrEx>
        <w:trPr>
          <w:trHeight w:val="366" w:hRule="atLeast"/>
          <w:jc w:val="center"/>
        </w:trPr>
        <w:tc>
          <w:tcPr>
            <w:tcW w:w="15130" w:type="dxa"/>
            <w:gridSpan w:val="36"/>
            <w:tcBorders>
              <w:top w:val="nil"/>
              <w:left w:val="nil"/>
              <w:bottom w:val="nil"/>
              <w:right w:val="nil"/>
            </w:tcBorders>
            <w:shd w:val="clear" w:color="000000" w:fill="FFFFFF"/>
            <w:vAlign w:val="center"/>
          </w:tcPr>
          <w:p>
            <w:pPr>
              <w:widowControl/>
              <w:jc w:val="left"/>
              <w:rPr>
                <w:rFonts w:ascii="宋体" w:hAnsi="宋体" w:eastAsia="宋体" w:cs="Arial"/>
                <w:b/>
                <w:bCs/>
                <w:color w:val="000000"/>
                <w:kern w:val="0"/>
                <w:highlight w:val="none"/>
              </w:rPr>
            </w:pPr>
            <w:r>
              <w:rPr>
                <w:rFonts w:hint="eastAsia" w:ascii="宋体" w:hAnsi="宋体" w:eastAsia="宋体" w:cs="Arial"/>
                <w:b/>
                <w:bCs/>
                <w:color w:val="000000"/>
                <w:kern w:val="0"/>
                <w:highlight w:val="none"/>
              </w:rPr>
              <w:t>一、基本信息</w:t>
            </w:r>
          </w:p>
        </w:tc>
      </w:tr>
      <w:tr>
        <w:tblPrEx>
          <w:tblCellMar>
            <w:top w:w="0" w:type="dxa"/>
            <w:left w:w="108" w:type="dxa"/>
            <w:bottom w:w="0" w:type="dxa"/>
            <w:right w:w="108" w:type="dxa"/>
          </w:tblCellMar>
        </w:tblPrEx>
        <w:trPr>
          <w:trHeight w:val="300" w:hRule="atLeast"/>
          <w:jc w:val="center"/>
        </w:trPr>
        <w:tc>
          <w:tcPr>
            <w:tcW w:w="15130" w:type="dxa"/>
            <w:gridSpan w:val="36"/>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家庭住址：___________省（区、市） ___________市（地、州、盟） ___________县（市、区、旗） _________乡（镇） _______村________自然村（村民小组）</w:t>
            </w:r>
          </w:p>
        </w:tc>
      </w:tr>
      <w:tr>
        <w:tblPrEx>
          <w:tblCellMar>
            <w:top w:w="0" w:type="dxa"/>
            <w:left w:w="108" w:type="dxa"/>
            <w:bottom w:w="0" w:type="dxa"/>
            <w:right w:w="108" w:type="dxa"/>
          </w:tblCellMar>
        </w:tblPrEx>
        <w:trPr>
          <w:trHeight w:val="258" w:hRule="atLeast"/>
          <w:jc w:val="center"/>
        </w:trPr>
        <w:tc>
          <w:tcPr>
            <w:tcW w:w="15130" w:type="dxa"/>
            <w:gridSpan w:val="36"/>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联系电话：                开户银行（选填）：                            银行账号（选填）：</w:t>
            </w:r>
          </w:p>
        </w:tc>
      </w:tr>
      <w:tr>
        <w:tblPrEx>
          <w:tblCellMar>
            <w:top w:w="0" w:type="dxa"/>
            <w:left w:w="108" w:type="dxa"/>
            <w:bottom w:w="0" w:type="dxa"/>
            <w:right w:w="108" w:type="dxa"/>
          </w:tblCellMar>
        </w:tblPrEx>
        <w:trPr>
          <w:trHeight w:val="90" w:hRule="atLeast"/>
          <w:jc w:val="center"/>
        </w:trPr>
        <w:tc>
          <w:tcPr>
            <w:tcW w:w="6370" w:type="dxa"/>
            <w:gridSpan w:val="1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A23识别标准（单选）：□国家</w:t>
            </w:r>
          </w:p>
        </w:tc>
        <w:tc>
          <w:tcPr>
            <w:tcW w:w="8760" w:type="dxa"/>
            <w:gridSpan w:val="21"/>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xml:space="preserve">A24 贫困户属性（单选）：□一般贫困户  □低保贫困户  □特困供养贫困户  </w:t>
            </w:r>
          </w:p>
        </w:tc>
      </w:tr>
      <w:tr>
        <w:tblPrEx>
          <w:tblCellMar>
            <w:top w:w="0" w:type="dxa"/>
            <w:left w:w="108" w:type="dxa"/>
            <w:bottom w:w="0" w:type="dxa"/>
            <w:right w:w="108" w:type="dxa"/>
          </w:tblCellMar>
        </w:tblPrEx>
        <w:trPr>
          <w:trHeight w:val="298" w:hRule="atLeast"/>
          <w:jc w:val="center"/>
        </w:trPr>
        <w:tc>
          <w:tcPr>
            <w:tcW w:w="1557"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A25军烈属：</w:t>
            </w:r>
          </w:p>
        </w:tc>
        <w:tc>
          <w:tcPr>
            <w:tcW w:w="127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□是 □否</w:t>
            </w:r>
          </w:p>
        </w:tc>
        <w:tc>
          <w:tcPr>
            <w:tcW w:w="188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auto"/>
                <w:kern w:val="0"/>
                <w:sz w:val="20"/>
                <w:szCs w:val="20"/>
                <w:highlight w:val="none"/>
                <w:shd w:val="clear" w:color="auto" w:fill="auto"/>
              </w:rPr>
              <w:t>A26 计划脱贫年度</w:t>
            </w:r>
          </w:p>
        </w:tc>
        <w:tc>
          <w:tcPr>
            <w:tcW w:w="1654"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760" w:type="dxa"/>
            <w:gridSpan w:val="21"/>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p>
        </w:tc>
      </w:tr>
      <w:tr>
        <w:tblPrEx>
          <w:tblCellMar>
            <w:top w:w="0" w:type="dxa"/>
            <w:left w:w="108" w:type="dxa"/>
            <w:bottom w:w="0" w:type="dxa"/>
            <w:right w:w="108" w:type="dxa"/>
          </w:tblCellMar>
        </w:tblPrEx>
        <w:trPr>
          <w:trHeight w:val="366" w:hRule="atLeast"/>
          <w:jc w:val="center"/>
        </w:trPr>
        <w:tc>
          <w:tcPr>
            <w:tcW w:w="15130" w:type="dxa"/>
            <w:gridSpan w:val="3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highlight w:val="none"/>
              </w:rPr>
            </w:pPr>
            <w:r>
              <w:rPr>
                <w:rFonts w:hint="eastAsia" w:ascii="宋体" w:hAnsi="宋体" w:eastAsia="宋体" w:cs="Arial"/>
                <w:b/>
                <w:bCs/>
                <w:color w:val="000000"/>
                <w:kern w:val="0"/>
                <w:highlight w:val="none"/>
              </w:rPr>
              <w:t>二、家庭成员信息</w:t>
            </w:r>
          </w:p>
        </w:tc>
      </w:tr>
      <w:tr>
        <w:tblPrEx>
          <w:tblCellMar>
            <w:top w:w="0" w:type="dxa"/>
            <w:left w:w="108" w:type="dxa"/>
            <w:bottom w:w="0" w:type="dxa"/>
            <w:right w:w="108" w:type="dxa"/>
          </w:tblCellMar>
        </w:tblPrEx>
        <w:trPr>
          <w:trHeight w:val="2808" w:hRule="atLeast"/>
          <w:jc w:val="center"/>
        </w:trPr>
        <w:tc>
          <w:tcPr>
            <w:tcW w:w="39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序号</w:t>
            </w:r>
          </w:p>
        </w:tc>
        <w:tc>
          <w:tcPr>
            <w:tcW w:w="46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 姓名</w:t>
            </w:r>
          </w:p>
        </w:tc>
        <w:tc>
          <w:tcPr>
            <w:tcW w:w="480"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A2 性别</w:t>
            </w:r>
          </w:p>
        </w:tc>
        <w:tc>
          <w:tcPr>
            <w:tcW w:w="4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A3 证件类型</w:t>
            </w:r>
          </w:p>
        </w:tc>
        <w:tc>
          <w:tcPr>
            <w:tcW w:w="2056" w:type="dxa"/>
            <w:gridSpan w:val="2"/>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 居民身份证</w:t>
            </w:r>
            <w:r>
              <w:rPr>
                <w:rFonts w:ascii="宋体" w:hAnsi="宋体" w:eastAsia="宋体" w:cs="Arial"/>
                <w:color w:val="000000"/>
                <w:kern w:val="0"/>
                <w:sz w:val="20"/>
                <w:szCs w:val="20"/>
                <w:highlight w:val="none"/>
              </w:rPr>
              <w:t>(</w:t>
            </w:r>
            <w:r>
              <w:rPr>
                <w:rFonts w:hint="eastAsia" w:ascii="宋体" w:hAnsi="宋体" w:eastAsia="宋体" w:cs="Arial"/>
                <w:color w:val="000000"/>
                <w:kern w:val="0"/>
                <w:sz w:val="20"/>
                <w:szCs w:val="20"/>
                <w:highlight w:val="none"/>
              </w:rPr>
              <w:t>残疾人证</w:t>
            </w:r>
            <w:r>
              <w:rPr>
                <w:rFonts w:ascii="宋体" w:hAnsi="宋体" w:eastAsia="宋体" w:cs="Arial"/>
                <w:color w:val="000000"/>
                <w:kern w:val="0"/>
                <w:sz w:val="20"/>
                <w:szCs w:val="20"/>
                <w:highlight w:val="none"/>
              </w:rPr>
              <w:t>)</w:t>
            </w:r>
            <w:r>
              <w:rPr>
                <w:rFonts w:hint="eastAsia" w:ascii="宋体" w:hAnsi="宋体" w:eastAsia="宋体" w:cs="Arial"/>
                <w:color w:val="000000"/>
                <w:kern w:val="0"/>
                <w:sz w:val="20"/>
                <w:szCs w:val="20"/>
                <w:highlight w:val="none"/>
              </w:rPr>
              <w:t xml:space="preserve"> 号码</w:t>
            </w:r>
          </w:p>
        </w:tc>
        <w:tc>
          <w:tcPr>
            <w:tcW w:w="8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w:t>
            </w:r>
            <w:r>
              <w:rPr>
                <w:rFonts w:ascii="宋体" w:hAnsi="宋体" w:eastAsia="宋体" w:cs="Arial"/>
                <w:color w:val="000000"/>
                <w:kern w:val="0"/>
                <w:sz w:val="20"/>
                <w:szCs w:val="20"/>
                <w:highlight w:val="none"/>
              </w:rPr>
              <w:t>5</w:t>
            </w:r>
            <w:r>
              <w:rPr>
                <w:rFonts w:hint="eastAsia" w:ascii="宋体" w:hAnsi="宋体" w:eastAsia="宋体" w:cs="Arial"/>
                <w:color w:val="000000"/>
                <w:kern w:val="0"/>
                <w:sz w:val="20"/>
                <w:szCs w:val="20"/>
                <w:highlight w:val="none"/>
              </w:rPr>
              <w:t xml:space="preserve"> 与户主关系</w:t>
            </w:r>
          </w:p>
        </w:tc>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w:t>
            </w:r>
            <w:r>
              <w:rPr>
                <w:rFonts w:ascii="宋体" w:hAnsi="宋体" w:eastAsia="宋体" w:cs="Arial"/>
                <w:color w:val="000000"/>
                <w:kern w:val="0"/>
                <w:sz w:val="20"/>
                <w:szCs w:val="20"/>
                <w:highlight w:val="none"/>
              </w:rPr>
              <w:t>6</w:t>
            </w:r>
            <w:r>
              <w:rPr>
                <w:rFonts w:hint="eastAsia" w:ascii="宋体" w:hAnsi="宋体" w:eastAsia="宋体" w:cs="Arial"/>
                <w:color w:val="000000"/>
                <w:kern w:val="0"/>
                <w:sz w:val="20"/>
                <w:szCs w:val="20"/>
                <w:highlight w:val="none"/>
              </w:rPr>
              <w:t xml:space="preserve"> 民族</w:t>
            </w:r>
          </w:p>
        </w:tc>
        <w:tc>
          <w:tcPr>
            <w:tcW w:w="82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w:t>
            </w:r>
            <w:r>
              <w:rPr>
                <w:rFonts w:ascii="宋体" w:hAnsi="宋体" w:eastAsia="宋体" w:cs="Arial"/>
                <w:color w:val="000000"/>
                <w:kern w:val="0"/>
                <w:sz w:val="20"/>
                <w:szCs w:val="20"/>
                <w:highlight w:val="none"/>
              </w:rPr>
              <w:t>7</w:t>
            </w:r>
            <w:r>
              <w:rPr>
                <w:rFonts w:hint="eastAsia" w:ascii="宋体" w:hAnsi="宋体" w:eastAsia="宋体" w:cs="Arial"/>
                <w:color w:val="000000"/>
                <w:kern w:val="0"/>
                <w:sz w:val="20"/>
                <w:szCs w:val="20"/>
                <w:highlight w:val="none"/>
              </w:rPr>
              <w:t xml:space="preserve"> 政治面貌</w:t>
            </w:r>
          </w:p>
        </w:tc>
        <w:tc>
          <w:tcPr>
            <w:tcW w:w="416"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w:t>
            </w:r>
            <w:r>
              <w:rPr>
                <w:rFonts w:ascii="宋体" w:hAnsi="宋体" w:eastAsia="宋体" w:cs="Arial"/>
                <w:color w:val="000000"/>
                <w:kern w:val="0"/>
                <w:sz w:val="20"/>
                <w:szCs w:val="20"/>
                <w:highlight w:val="none"/>
              </w:rPr>
              <w:t>8</w:t>
            </w:r>
            <w:r>
              <w:rPr>
                <w:rFonts w:hint="eastAsia" w:ascii="宋体" w:hAnsi="宋体" w:eastAsia="宋体" w:cs="Arial"/>
                <w:color w:val="000000"/>
                <w:kern w:val="0"/>
                <w:sz w:val="20"/>
                <w:szCs w:val="20"/>
                <w:highlight w:val="none"/>
              </w:rPr>
              <w:t xml:space="preserve"> 文化程度</w:t>
            </w:r>
          </w:p>
        </w:tc>
        <w:tc>
          <w:tcPr>
            <w:tcW w:w="8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w:t>
            </w:r>
            <w:r>
              <w:rPr>
                <w:rFonts w:ascii="宋体" w:hAnsi="宋体" w:eastAsia="宋体" w:cs="Arial"/>
                <w:color w:val="000000"/>
                <w:kern w:val="0"/>
                <w:sz w:val="20"/>
                <w:szCs w:val="20"/>
                <w:highlight w:val="none"/>
              </w:rPr>
              <w:t>9</w:t>
            </w:r>
            <w:r>
              <w:rPr>
                <w:rFonts w:hint="eastAsia" w:ascii="宋体" w:hAnsi="宋体" w:eastAsia="宋体" w:cs="Arial"/>
                <w:kern w:val="0"/>
                <w:sz w:val="20"/>
                <w:szCs w:val="20"/>
                <w:highlight w:val="none"/>
              </w:rPr>
              <w:t>在校生状况</w:t>
            </w:r>
          </w:p>
        </w:tc>
        <w:tc>
          <w:tcPr>
            <w:tcW w:w="8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0</w:t>
            </w:r>
            <w:r>
              <w:rPr>
                <w:rFonts w:hint="eastAsia" w:ascii="宋体" w:hAnsi="宋体" w:eastAsia="宋体" w:cs="Arial"/>
                <w:kern w:val="0"/>
                <w:sz w:val="20"/>
                <w:szCs w:val="20"/>
                <w:highlight w:val="none"/>
              </w:rPr>
              <w:t>健康状况</w:t>
            </w:r>
          </w:p>
        </w:tc>
        <w:tc>
          <w:tcPr>
            <w:tcW w:w="73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1</w:t>
            </w:r>
            <w:r>
              <w:rPr>
                <w:rFonts w:hint="eastAsia" w:ascii="宋体" w:hAnsi="宋体" w:eastAsia="宋体" w:cs="Arial"/>
                <w:color w:val="000000"/>
                <w:kern w:val="0"/>
                <w:sz w:val="20"/>
                <w:szCs w:val="20"/>
                <w:highlight w:val="none"/>
              </w:rPr>
              <w:t xml:space="preserve"> 劳动技能</w:t>
            </w:r>
          </w:p>
        </w:tc>
        <w:tc>
          <w:tcPr>
            <w:tcW w:w="78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2</w:t>
            </w:r>
            <w:r>
              <w:rPr>
                <w:rFonts w:hint="eastAsia" w:ascii="宋体" w:hAnsi="宋体" w:eastAsia="宋体" w:cs="Arial"/>
                <w:color w:val="000000"/>
                <w:kern w:val="0"/>
                <w:sz w:val="20"/>
                <w:szCs w:val="20"/>
                <w:highlight w:val="none"/>
              </w:rPr>
              <w:t>务 工区域</w:t>
            </w:r>
          </w:p>
        </w:tc>
        <w:tc>
          <w:tcPr>
            <w:tcW w:w="59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3</w:t>
            </w:r>
            <w:r>
              <w:rPr>
                <w:rFonts w:hint="eastAsia" w:ascii="宋体" w:hAnsi="宋体" w:eastAsia="宋体" w:cs="Arial"/>
                <w:color w:val="000000"/>
                <w:kern w:val="0"/>
                <w:sz w:val="20"/>
                <w:szCs w:val="20"/>
                <w:highlight w:val="none"/>
              </w:rPr>
              <w:t>务工时间</w:t>
            </w:r>
          </w:p>
        </w:tc>
        <w:tc>
          <w:tcPr>
            <w:tcW w:w="576"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4</w:t>
            </w:r>
            <w:r>
              <w:rPr>
                <w:rFonts w:hint="eastAsia" w:ascii="宋体" w:hAnsi="宋体" w:eastAsia="宋体" w:cs="Arial"/>
                <w:color w:val="000000"/>
                <w:kern w:val="0"/>
                <w:sz w:val="20"/>
                <w:szCs w:val="20"/>
                <w:highlight w:val="none"/>
              </w:rPr>
              <w:t xml:space="preserve"> 失学</w:t>
            </w:r>
            <w:r>
              <w:rPr>
                <w:rFonts w:hint="eastAsia" w:ascii="宋体" w:hAnsi="宋体" w:eastAsia="宋体" w:cs="Arial"/>
                <w:kern w:val="0"/>
                <w:sz w:val="20"/>
                <w:szCs w:val="20"/>
                <w:highlight w:val="none"/>
              </w:rPr>
              <w:t>或</w:t>
            </w:r>
            <w:r>
              <w:rPr>
                <w:rFonts w:hint="eastAsia" w:ascii="宋体" w:hAnsi="宋体" w:eastAsia="宋体" w:cs="Arial"/>
                <w:color w:val="000000"/>
                <w:kern w:val="0"/>
                <w:sz w:val="20"/>
                <w:szCs w:val="20"/>
                <w:highlight w:val="none"/>
              </w:rPr>
              <w:t>辍学原因</w:t>
            </w:r>
          </w:p>
        </w:tc>
        <w:tc>
          <w:tcPr>
            <w:tcW w:w="5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5</w:t>
            </w:r>
            <w:r>
              <w:rPr>
                <w:rFonts w:hint="eastAsia" w:ascii="宋体" w:hAnsi="宋体" w:eastAsia="宋体" w:cs="Arial"/>
                <w:color w:val="000000"/>
                <w:kern w:val="0"/>
                <w:sz w:val="20"/>
                <w:szCs w:val="20"/>
                <w:highlight w:val="none"/>
              </w:rPr>
              <w:t xml:space="preserve"> 是否会讲普通话</w:t>
            </w:r>
          </w:p>
        </w:tc>
        <w:tc>
          <w:tcPr>
            <w:tcW w:w="6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A1</w:t>
            </w:r>
            <w:r>
              <w:rPr>
                <w:rFonts w:ascii="宋体" w:hAnsi="宋体" w:eastAsia="宋体" w:cs="Arial"/>
                <w:kern w:val="0"/>
                <w:sz w:val="20"/>
                <w:szCs w:val="20"/>
                <w:highlight w:val="none"/>
              </w:rPr>
              <w:t>6</w:t>
            </w:r>
            <w:r>
              <w:rPr>
                <w:rFonts w:hint="eastAsia" w:ascii="宋体" w:hAnsi="宋体" w:eastAsia="宋体" w:cs="Arial"/>
                <w:kern w:val="0"/>
                <w:sz w:val="20"/>
                <w:szCs w:val="20"/>
                <w:highlight w:val="none"/>
              </w:rPr>
              <w:t xml:space="preserve"> 是否参加城乡居民基本养老保险</w:t>
            </w:r>
          </w:p>
        </w:tc>
        <w:tc>
          <w:tcPr>
            <w:tcW w:w="720" w:type="dxa"/>
            <w:gridSpan w:val="3"/>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A1</w:t>
            </w:r>
            <w:r>
              <w:rPr>
                <w:rFonts w:ascii="宋体" w:hAnsi="宋体" w:eastAsia="宋体" w:cs="Arial"/>
                <w:kern w:val="0"/>
                <w:sz w:val="20"/>
                <w:szCs w:val="20"/>
                <w:highlight w:val="none"/>
              </w:rPr>
              <w:t>7</w:t>
            </w:r>
            <w:r>
              <w:rPr>
                <w:rFonts w:hint="eastAsia" w:ascii="宋体" w:hAnsi="宋体" w:eastAsia="宋体" w:cs="Arial"/>
                <w:kern w:val="0"/>
                <w:sz w:val="20"/>
                <w:szCs w:val="20"/>
                <w:highlight w:val="none"/>
              </w:rPr>
              <w:t xml:space="preserve"> 是否参加城乡居民基本医疗保险</w:t>
            </w:r>
          </w:p>
        </w:tc>
        <w:tc>
          <w:tcPr>
            <w:tcW w:w="57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A1</w:t>
            </w:r>
            <w:r>
              <w:rPr>
                <w:rFonts w:ascii="宋体" w:hAnsi="宋体" w:eastAsia="宋体" w:cs="Arial"/>
                <w:kern w:val="0"/>
                <w:sz w:val="20"/>
                <w:szCs w:val="20"/>
                <w:highlight w:val="none"/>
              </w:rPr>
              <w:t>8</w:t>
            </w:r>
            <w:r>
              <w:rPr>
                <w:rFonts w:hint="eastAsia" w:ascii="宋体" w:hAnsi="宋体" w:eastAsia="宋体" w:cs="Arial"/>
                <w:kern w:val="0"/>
                <w:sz w:val="20"/>
                <w:szCs w:val="20"/>
                <w:highlight w:val="none"/>
              </w:rPr>
              <w:t xml:space="preserve"> 是否参加大病保险</w:t>
            </w:r>
          </w:p>
        </w:tc>
        <w:tc>
          <w:tcPr>
            <w:tcW w:w="62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w:t>
            </w:r>
            <w:r>
              <w:rPr>
                <w:rFonts w:ascii="宋体" w:hAnsi="宋体" w:eastAsia="宋体" w:cs="Arial"/>
                <w:kern w:val="0"/>
                <w:sz w:val="20"/>
                <w:szCs w:val="20"/>
                <w:highlight w:val="none"/>
              </w:rPr>
              <w:t>19</w:t>
            </w:r>
            <w:r>
              <w:rPr>
                <w:rFonts w:hint="eastAsia" w:ascii="宋体" w:hAnsi="宋体" w:eastAsia="宋体" w:cs="Arial"/>
                <w:kern w:val="0"/>
                <w:sz w:val="20"/>
                <w:szCs w:val="20"/>
                <w:highlight w:val="none"/>
              </w:rPr>
              <w:t xml:space="preserve"> 是否享受农村居民最低生活保障</w:t>
            </w:r>
          </w:p>
        </w:tc>
        <w:tc>
          <w:tcPr>
            <w:tcW w:w="68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A2</w:t>
            </w:r>
            <w:r>
              <w:rPr>
                <w:rFonts w:ascii="宋体" w:hAnsi="宋体" w:eastAsia="宋体" w:cs="Arial"/>
                <w:kern w:val="0"/>
                <w:sz w:val="20"/>
                <w:szCs w:val="20"/>
                <w:highlight w:val="none"/>
              </w:rPr>
              <w:t>0</w:t>
            </w:r>
            <w:r>
              <w:rPr>
                <w:rFonts w:hint="eastAsia" w:ascii="宋体" w:hAnsi="宋体" w:eastAsia="宋体" w:cs="Arial"/>
                <w:kern w:val="0"/>
                <w:sz w:val="20"/>
                <w:szCs w:val="20"/>
                <w:highlight w:val="none"/>
              </w:rPr>
              <w:t xml:space="preserve"> 是否参加商业补充医疗保险</w:t>
            </w:r>
          </w:p>
        </w:tc>
        <w:tc>
          <w:tcPr>
            <w:tcW w:w="65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A2</w:t>
            </w:r>
            <w:r>
              <w:rPr>
                <w:rFonts w:ascii="宋体" w:hAnsi="宋体" w:eastAsia="宋体" w:cs="Arial"/>
                <w:kern w:val="0"/>
                <w:sz w:val="20"/>
                <w:szCs w:val="20"/>
                <w:highlight w:val="none"/>
              </w:rPr>
              <w:t>1</w:t>
            </w:r>
            <w:r>
              <w:rPr>
                <w:rFonts w:hint="eastAsia" w:ascii="宋体" w:hAnsi="宋体" w:eastAsia="宋体" w:cs="Arial"/>
                <w:kern w:val="0"/>
                <w:sz w:val="20"/>
                <w:szCs w:val="20"/>
                <w:highlight w:val="none"/>
              </w:rPr>
              <w:t xml:space="preserve"> 是否享受人身意外保险补贴</w:t>
            </w:r>
          </w:p>
        </w:tc>
      </w:tr>
      <w:tr>
        <w:tblPrEx>
          <w:tblCellMar>
            <w:top w:w="0" w:type="dxa"/>
            <w:left w:w="108" w:type="dxa"/>
            <w:bottom w:w="0" w:type="dxa"/>
            <w:right w:w="108" w:type="dxa"/>
          </w:tblCellMar>
        </w:tblPrEx>
        <w:trPr>
          <w:trHeight w:val="258" w:hRule="atLeast"/>
          <w:jc w:val="center"/>
        </w:trPr>
        <w:tc>
          <w:tcPr>
            <w:tcW w:w="39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1</w:t>
            </w:r>
          </w:p>
        </w:tc>
        <w:tc>
          <w:tcPr>
            <w:tcW w:w="4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89"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05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3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户主</w:t>
            </w:r>
          </w:p>
        </w:tc>
        <w:tc>
          <w:tcPr>
            <w:tcW w:w="4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2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1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2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3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0"/>
                <w:szCs w:val="20"/>
                <w:highlight w:val="none"/>
              </w:rPr>
            </w:pPr>
            <w:r>
              <w:rPr>
                <w:rFonts w:hint="eastAsia" w:ascii="宋体" w:hAnsi="宋体" w:eastAsia="宋体" w:cs="Arial"/>
                <w:b/>
                <w:bCs/>
                <w:color w:val="000000"/>
                <w:kern w:val="0"/>
                <w:sz w:val="20"/>
                <w:szCs w:val="20"/>
                <w:highlight w:val="none"/>
              </w:rPr>
              <w:t>　</w:t>
            </w:r>
          </w:p>
        </w:tc>
        <w:tc>
          <w:tcPr>
            <w:tcW w:w="73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0"/>
                <w:szCs w:val="20"/>
                <w:highlight w:val="none"/>
              </w:rPr>
            </w:pPr>
            <w:r>
              <w:rPr>
                <w:rFonts w:hint="eastAsia" w:ascii="宋体" w:hAnsi="宋体" w:eastAsia="宋体" w:cs="Arial"/>
                <w:b/>
                <w:bCs/>
                <w:color w:val="000000"/>
                <w:kern w:val="0"/>
                <w:sz w:val="20"/>
                <w:szCs w:val="20"/>
                <w:highlight w:val="none"/>
              </w:rPr>
              <w:t>　</w:t>
            </w:r>
          </w:p>
        </w:tc>
        <w:tc>
          <w:tcPr>
            <w:tcW w:w="7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0"/>
                <w:szCs w:val="20"/>
                <w:highlight w:val="none"/>
              </w:rPr>
            </w:pPr>
            <w:r>
              <w:rPr>
                <w:rFonts w:hint="eastAsia" w:ascii="宋体" w:hAnsi="宋体" w:eastAsia="宋体" w:cs="Arial"/>
                <w:b/>
                <w:bCs/>
                <w:color w:val="000000"/>
                <w:kern w:val="0"/>
                <w:sz w:val="20"/>
                <w:szCs w:val="20"/>
                <w:highlight w:val="none"/>
              </w:rPr>
              <w:t>　</w:t>
            </w:r>
          </w:p>
        </w:tc>
        <w:tc>
          <w:tcPr>
            <w:tcW w:w="5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720"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2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8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CellMar>
            <w:top w:w="0" w:type="dxa"/>
            <w:left w:w="108" w:type="dxa"/>
            <w:bottom w:w="0" w:type="dxa"/>
            <w:right w:w="108" w:type="dxa"/>
          </w:tblCellMar>
        </w:tblPrEx>
        <w:trPr>
          <w:trHeight w:val="258" w:hRule="atLeast"/>
          <w:jc w:val="center"/>
        </w:trPr>
        <w:tc>
          <w:tcPr>
            <w:tcW w:w="39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2</w:t>
            </w:r>
          </w:p>
        </w:tc>
        <w:tc>
          <w:tcPr>
            <w:tcW w:w="4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89"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05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3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2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1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2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3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73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7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720"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2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8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CellMar>
            <w:top w:w="0" w:type="dxa"/>
            <w:left w:w="108" w:type="dxa"/>
            <w:bottom w:w="0" w:type="dxa"/>
            <w:right w:w="108" w:type="dxa"/>
          </w:tblCellMar>
        </w:tblPrEx>
        <w:trPr>
          <w:trHeight w:val="258" w:hRule="atLeast"/>
          <w:jc w:val="center"/>
        </w:trPr>
        <w:tc>
          <w:tcPr>
            <w:tcW w:w="39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3</w:t>
            </w:r>
          </w:p>
        </w:tc>
        <w:tc>
          <w:tcPr>
            <w:tcW w:w="4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89"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05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3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2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1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2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3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73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7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720"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2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8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CellMar>
            <w:top w:w="0" w:type="dxa"/>
            <w:left w:w="108" w:type="dxa"/>
            <w:bottom w:w="0" w:type="dxa"/>
            <w:right w:w="108" w:type="dxa"/>
          </w:tblCellMar>
        </w:tblPrEx>
        <w:trPr>
          <w:trHeight w:val="366" w:hRule="atLeast"/>
          <w:jc w:val="center"/>
        </w:trPr>
        <w:tc>
          <w:tcPr>
            <w:tcW w:w="15130" w:type="dxa"/>
            <w:gridSpan w:val="3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highlight w:val="none"/>
              </w:rPr>
            </w:pPr>
            <w:r>
              <w:rPr>
                <w:rFonts w:hint="eastAsia" w:ascii="宋体" w:hAnsi="宋体" w:eastAsia="宋体" w:cs="Arial"/>
                <w:b/>
                <w:bCs/>
                <w:color w:val="000000"/>
                <w:kern w:val="0"/>
                <w:highlight w:val="none"/>
              </w:rPr>
              <w:t>三、致贫原因</w:t>
            </w:r>
            <w:r>
              <w:rPr>
                <w:rFonts w:hint="eastAsia" w:ascii="宋体" w:hAnsi="宋体" w:eastAsia="宋体" w:cs="Arial"/>
                <w:b/>
                <w:bCs/>
                <w:color w:val="000000"/>
                <w:kern w:val="0"/>
                <w:highlight w:val="none"/>
                <w:lang w:val="en-US" w:eastAsia="zh-CN"/>
              </w:rPr>
              <w:t>(可扩充）</w:t>
            </w:r>
          </w:p>
        </w:tc>
      </w:tr>
      <w:tr>
        <w:tblPrEx>
          <w:tblCellMar>
            <w:top w:w="0" w:type="dxa"/>
            <w:left w:w="108" w:type="dxa"/>
            <w:bottom w:w="0" w:type="dxa"/>
            <w:right w:w="108" w:type="dxa"/>
          </w:tblCellMar>
        </w:tblPrEx>
        <w:trPr>
          <w:trHeight w:val="258" w:hRule="atLeast"/>
          <w:jc w:val="center"/>
        </w:trPr>
        <w:tc>
          <w:tcPr>
            <w:tcW w:w="15130" w:type="dxa"/>
            <w:gridSpan w:val="36"/>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A27a致贫原因1(单选项):□因病  □因残  □因学 □因灾 □因婚 □因丧 □缺土地  □缺水  □缺技术  □缺劳动力  □缺资金  □交通条件落后  □自身发展动力不足</w:t>
            </w:r>
          </w:p>
        </w:tc>
      </w:tr>
      <w:tr>
        <w:tblPrEx>
          <w:tblCellMar>
            <w:top w:w="0" w:type="dxa"/>
            <w:left w:w="108" w:type="dxa"/>
            <w:bottom w:w="0" w:type="dxa"/>
            <w:right w:w="108" w:type="dxa"/>
          </w:tblCellMar>
        </w:tblPrEx>
        <w:trPr>
          <w:trHeight w:val="258" w:hRule="atLeast"/>
          <w:jc w:val="center"/>
        </w:trPr>
        <w:tc>
          <w:tcPr>
            <w:tcW w:w="15130" w:type="dxa"/>
            <w:gridSpan w:val="36"/>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A27b致贫原因2(单选项):□因病  □因残  □因学 □因灾 □因婚 □因丧 □缺土地  □缺水  □缺技术  □缺劳动力  □缺资金  □交通条件落后  □自身发展动力不足</w:t>
            </w:r>
          </w:p>
        </w:tc>
      </w:tr>
      <w:tr>
        <w:tblPrEx>
          <w:tblCellMar>
            <w:top w:w="0" w:type="dxa"/>
            <w:left w:w="108" w:type="dxa"/>
            <w:bottom w:w="0" w:type="dxa"/>
            <w:right w:w="108" w:type="dxa"/>
          </w:tblCellMar>
        </w:tblPrEx>
        <w:trPr>
          <w:trHeight w:val="258" w:hRule="atLeast"/>
          <w:jc w:val="center"/>
        </w:trPr>
        <w:tc>
          <w:tcPr>
            <w:tcW w:w="15130" w:type="dxa"/>
            <w:gridSpan w:val="36"/>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A27c致贫原因3(单选项):□因病  □因残  □因学 □因灾 □因婚 □因丧 □缺土地  □缺水  □缺技术  □缺劳动力  □缺资金  □交通条件落后  □自身发展动力不足</w:t>
            </w:r>
          </w:p>
        </w:tc>
      </w:tr>
      <w:tr>
        <w:tblPrEx>
          <w:tblCellMar>
            <w:top w:w="0" w:type="dxa"/>
            <w:left w:w="108" w:type="dxa"/>
            <w:bottom w:w="0" w:type="dxa"/>
            <w:right w:w="108" w:type="dxa"/>
          </w:tblCellMar>
        </w:tblPrEx>
        <w:trPr>
          <w:trHeight w:val="366" w:hRule="atLeast"/>
          <w:jc w:val="center"/>
        </w:trPr>
        <w:tc>
          <w:tcPr>
            <w:tcW w:w="15130" w:type="dxa"/>
            <w:gridSpan w:val="3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highlight w:val="none"/>
              </w:rPr>
            </w:pPr>
            <w:r>
              <w:rPr>
                <w:rFonts w:hint="eastAsia" w:ascii="宋体" w:hAnsi="宋体" w:eastAsia="宋体" w:cs="Arial"/>
                <w:b/>
                <w:bCs/>
                <w:color w:val="000000"/>
                <w:kern w:val="0"/>
                <w:highlight w:val="none"/>
              </w:rPr>
              <w:t>四、收入情况</w:t>
            </w:r>
          </w:p>
        </w:tc>
      </w:tr>
      <w:tr>
        <w:tblPrEx>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A28 工资性收入（元）</w:t>
            </w:r>
          </w:p>
        </w:tc>
        <w:tc>
          <w:tcPr>
            <w:tcW w:w="146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3320"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A29 转移性收入（元）</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xml:space="preserve"> </w:t>
            </w:r>
            <w:r>
              <w:rPr>
                <w:rFonts w:ascii="宋体" w:hAnsi="宋体" w:eastAsia="宋体" w:cs="Arial"/>
                <w:color w:val="000000"/>
                <w:kern w:val="0"/>
                <w:sz w:val="20"/>
                <w:szCs w:val="20"/>
                <w:highlight w:val="none"/>
              </w:rPr>
              <w:t xml:space="preserve"> </w:t>
            </w:r>
            <w:r>
              <w:rPr>
                <w:rFonts w:hint="eastAsia" w:ascii="宋体" w:hAnsi="宋体" w:eastAsia="宋体" w:cs="Arial"/>
                <w:color w:val="000000"/>
                <w:kern w:val="0"/>
                <w:sz w:val="20"/>
                <w:szCs w:val="20"/>
                <w:highlight w:val="none"/>
              </w:rPr>
              <w:t>A29d 养老保险金（元）</w:t>
            </w: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A30 生产经营性收入（元）</w:t>
            </w:r>
          </w:p>
        </w:tc>
        <w:tc>
          <w:tcPr>
            <w:tcW w:w="146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3320"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xml:space="preserve">  A29a 计划生育金（元）</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xml:space="preserve"> </w:t>
            </w:r>
            <w:r>
              <w:rPr>
                <w:rFonts w:ascii="宋体" w:hAnsi="宋体" w:eastAsia="宋体" w:cs="Arial"/>
                <w:color w:val="000000"/>
                <w:kern w:val="0"/>
                <w:sz w:val="20"/>
                <w:szCs w:val="20"/>
                <w:highlight w:val="none"/>
              </w:rPr>
              <w:t xml:space="preserve"> </w:t>
            </w:r>
            <w:r>
              <w:rPr>
                <w:rFonts w:hint="eastAsia" w:ascii="宋体" w:hAnsi="宋体" w:eastAsia="宋体" w:cs="Arial"/>
                <w:color w:val="000000"/>
                <w:kern w:val="0"/>
                <w:sz w:val="20"/>
                <w:szCs w:val="20"/>
                <w:highlight w:val="none"/>
              </w:rPr>
              <w:t>A29e 生态补偿金（元）</w:t>
            </w: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A31 财产性收入（元）</w:t>
            </w:r>
          </w:p>
        </w:tc>
        <w:tc>
          <w:tcPr>
            <w:tcW w:w="146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3320"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xml:space="preserve">  A29b 低保金（元）</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0"/>
                <w:szCs w:val="20"/>
                <w:highlight w:val="none"/>
              </w:rPr>
            </w:pPr>
            <w:r>
              <w:rPr>
                <w:rFonts w:hint="eastAsia" w:ascii="宋体" w:hAnsi="宋体" w:eastAsia="宋体" w:cs="Arial"/>
                <w:b/>
                <w:bCs/>
                <w:color w:val="000000"/>
                <w:kern w:val="0"/>
                <w:sz w:val="20"/>
                <w:szCs w:val="20"/>
                <w:highlight w:val="none"/>
              </w:rPr>
              <w:t>　</w:t>
            </w: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xml:space="preserve"> </w:t>
            </w:r>
            <w:r>
              <w:rPr>
                <w:rFonts w:ascii="宋体" w:hAnsi="宋体" w:eastAsia="宋体" w:cs="Arial"/>
                <w:color w:val="000000"/>
                <w:kern w:val="0"/>
                <w:sz w:val="20"/>
                <w:szCs w:val="20"/>
                <w:highlight w:val="none"/>
              </w:rPr>
              <w:t xml:space="preserve"> </w:t>
            </w:r>
            <w:r>
              <w:rPr>
                <w:rFonts w:hint="eastAsia" w:ascii="宋体" w:hAnsi="宋体" w:eastAsia="宋体" w:cs="Arial"/>
                <w:color w:val="000000"/>
                <w:kern w:val="0"/>
                <w:sz w:val="20"/>
                <w:szCs w:val="20"/>
                <w:highlight w:val="none"/>
              </w:rPr>
              <w:t>A29</w:t>
            </w:r>
            <w:r>
              <w:rPr>
                <w:rFonts w:hint="eastAsia" w:ascii="宋体" w:hAnsi="宋体" w:eastAsia="宋体" w:cs="Arial"/>
                <w:color w:val="000000"/>
                <w:kern w:val="0"/>
                <w:sz w:val="20"/>
                <w:szCs w:val="20"/>
                <w:highlight w:val="none"/>
                <w:lang w:val="en-US" w:eastAsia="zh-CN"/>
              </w:rPr>
              <w:t>f</w:t>
            </w:r>
            <w:r>
              <w:rPr>
                <w:rFonts w:hint="eastAsia" w:ascii="宋体" w:hAnsi="宋体" w:eastAsia="宋体" w:cs="Arial"/>
                <w:color w:val="000000"/>
                <w:kern w:val="0"/>
                <w:sz w:val="20"/>
                <w:szCs w:val="20"/>
                <w:highlight w:val="none"/>
              </w:rPr>
              <w:t xml:space="preserve"> 其他转移性收（元）</w:t>
            </w: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xml:space="preserve"> </w:t>
            </w:r>
            <w:r>
              <w:rPr>
                <w:rFonts w:ascii="宋体" w:hAnsi="宋体" w:eastAsia="宋体" w:cs="Arial"/>
                <w:color w:val="000000"/>
                <w:kern w:val="0"/>
                <w:sz w:val="20"/>
                <w:szCs w:val="20"/>
                <w:highlight w:val="none"/>
              </w:rPr>
              <w:t xml:space="preserve"> </w:t>
            </w:r>
            <w:r>
              <w:rPr>
                <w:rFonts w:hint="eastAsia" w:ascii="宋体" w:hAnsi="宋体" w:eastAsia="宋体" w:cs="Arial"/>
                <w:color w:val="000000"/>
                <w:kern w:val="0"/>
                <w:sz w:val="20"/>
                <w:szCs w:val="20"/>
                <w:highlight w:val="none"/>
              </w:rPr>
              <w:t>A</w:t>
            </w:r>
            <w:r>
              <w:rPr>
                <w:rFonts w:hint="eastAsia" w:ascii="宋体" w:hAnsi="宋体" w:eastAsia="宋体" w:cs="Arial"/>
                <w:color w:val="000000"/>
                <w:kern w:val="0"/>
                <w:sz w:val="20"/>
                <w:szCs w:val="20"/>
                <w:highlight w:val="none"/>
                <w:lang w:val="en-US" w:eastAsia="zh-CN"/>
              </w:rPr>
              <w:t>31a</w:t>
            </w:r>
            <w:r>
              <w:rPr>
                <w:rFonts w:hint="eastAsia" w:ascii="宋体" w:hAnsi="宋体" w:eastAsia="宋体" w:cs="Arial"/>
                <w:color w:val="000000"/>
                <w:kern w:val="0"/>
                <w:sz w:val="20"/>
                <w:szCs w:val="20"/>
                <w:highlight w:val="none"/>
              </w:rPr>
              <w:t>资产收益扶贫分红收入（元</w:t>
            </w:r>
            <w:r>
              <w:rPr>
                <w:rFonts w:ascii="宋体" w:hAnsi="宋体" w:eastAsia="宋体" w:cs="Arial"/>
                <w:color w:val="000000"/>
                <w:kern w:val="0"/>
                <w:sz w:val="20"/>
                <w:szCs w:val="20"/>
                <w:highlight w:val="none"/>
              </w:rPr>
              <w:t>）</w:t>
            </w:r>
          </w:p>
        </w:tc>
        <w:tc>
          <w:tcPr>
            <w:tcW w:w="146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3320"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xml:space="preserve">  A29c 特困供养金（元）</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ind w:firstLine="200" w:firstLineChars="100"/>
              <w:jc w:val="both"/>
              <w:rPr>
                <w:rFonts w:ascii="宋体" w:hAnsi="宋体" w:eastAsia="宋体" w:cs="Arial"/>
                <w:color w:val="000000"/>
                <w:kern w:val="0"/>
                <w:sz w:val="20"/>
                <w:szCs w:val="20"/>
                <w:highlight w:val="none"/>
              </w:rPr>
            </w:pP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xml:space="preserve"> </w:t>
            </w:r>
            <w:r>
              <w:rPr>
                <w:rFonts w:ascii="宋体" w:hAnsi="宋体" w:eastAsia="宋体" w:cs="Arial"/>
                <w:color w:val="000000"/>
                <w:kern w:val="0"/>
                <w:sz w:val="20"/>
                <w:szCs w:val="20"/>
                <w:highlight w:val="none"/>
              </w:rPr>
              <w:t xml:space="preserve"> </w:t>
            </w:r>
            <w:r>
              <w:rPr>
                <w:rFonts w:hint="eastAsia" w:ascii="宋体" w:hAnsi="宋体" w:eastAsia="宋体" w:cs="Arial"/>
                <w:color w:val="000000"/>
                <w:kern w:val="0"/>
                <w:sz w:val="20"/>
                <w:szCs w:val="20"/>
                <w:highlight w:val="none"/>
              </w:rPr>
              <w:t>A</w:t>
            </w:r>
            <w:r>
              <w:rPr>
                <w:rFonts w:hint="eastAsia" w:ascii="宋体" w:hAnsi="宋体" w:eastAsia="宋体" w:cs="Arial"/>
                <w:color w:val="000000"/>
                <w:kern w:val="0"/>
                <w:sz w:val="20"/>
                <w:szCs w:val="20"/>
                <w:highlight w:val="none"/>
                <w:lang w:val="en-US" w:eastAsia="zh-CN"/>
              </w:rPr>
              <w:t>31b</w:t>
            </w:r>
            <w:r>
              <w:rPr>
                <w:rFonts w:hint="eastAsia" w:ascii="宋体" w:hAnsi="宋体" w:eastAsia="宋体" w:cs="Arial"/>
                <w:color w:val="000000"/>
                <w:kern w:val="0"/>
                <w:sz w:val="20"/>
                <w:szCs w:val="20"/>
                <w:highlight w:val="none"/>
                <w:lang w:eastAsia="zh-CN"/>
              </w:rPr>
              <w:t>其他财产性</w:t>
            </w:r>
            <w:r>
              <w:rPr>
                <w:rFonts w:hint="eastAsia" w:ascii="宋体" w:hAnsi="宋体" w:eastAsia="宋体" w:cs="Arial"/>
                <w:color w:val="000000"/>
                <w:kern w:val="0"/>
                <w:sz w:val="20"/>
                <w:szCs w:val="20"/>
                <w:highlight w:val="none"/>
              </w:rPr>
              <w:t>收入（元</w:t>
            </w:r>
            <w:r>
              <w:rPr>
                <w:rFonts w:ascii="宋体" w:hAnsi="宋体" w:eastAsia="宋体" w:cs="Arial"/>
                <w:color w:val="000000"/>
                <w:kern w:val="0"/>
                <w:sz w:val="20"/>
                <w:szCs w:val="20"/>
                <w:highlight w:val="none"/>
              </w:rPr>
              <w:t>）</w:t>
            </w:r>
          </w:p>
        </w:tc>
        <w:tc>
          <w:tcPr>
            <w:tcW w:w="146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Arial"/>
                <w:color w:val="000000"/>
                <w:kern w:val="0"/>
                <w:sz w:val="20"/>
                <w:szCs w:val="20"/>
                <w:highlight w:val="none"/>
              </w:rPr>
            </w:pPr>
          </w:p>
        </w:tc>
        <w:tc>
          <w:tcPr>
            <w:tcW w:w="3320"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A32 生产经营性支出（元）</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Arial"/>
                <w:color w:val="000000"/>
                <w:kern w:val="0"/>
                <w:sz w:val="20"/>
                <w:szCs w:val="20"/>
                <w:highlight w:val="none"/>
              </w:rPr>
            </w:pP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ind w:firstLine="200" w:firstLineChars="100"/>
              <w:jc w:val="both"/>
              <w:rPr>
                <w:rFonts w:hint="eastAsia" w:ascii="宋体" w:hAnsi="宋体" w:eastAsia="宋体" w:cs="Arial"/>
                <w:color w:val="000000"/>
                <w:kern w:val="0"/>
                <w:sz w:val="20"/>
                <w:szCs w:val="20"/>
                <w:highlight w:val="none"/>
              </w:rPr>
            </w:pP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0"/>
                <w:szCs w:val="20"/>
                <w:highlight w:val="none"/>
              </w:rPr>
            </w:pP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0"/>
                <w:szCs w:val="20"/>
                <w:highlight w:val="none"/>
              </w:rPr>
            </w:pPr>
          </w:p>
        </w:tc>
      </w:tr>
      <w:tr>
        <w:tblPrEx>
          <w:tblCellMar>
            <w:top w:w="0" w:type="dxa"/>
            <w:left w:w="108" w:type="dxa"/>
            <w:bottom w:w="0" w:type="dxa"/>
            <w:right w:w="108" w:type="dxa"/>
          </w:tblCellMar>
        </w:tblPrEx>
        <w:trPr>
          <w:trHeight w:val="366" w:hRule="atLeast"/>
          <w:jc w:val="center"/>
        </w:trPr>
        <w:tc>
          <w:tcPr>
            <w:tcW w:w="15130" w:type="dxa"/>
            <w:gridSpan w:val="3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highlight w:val="none"/>
              </w:rPr>
            </w:pPr>
            <w:r>
              <w:rPr>
                <w:rFonts w:hint="eastAsia" w:ascii="宋体" w:hAnsi="宋体" w:eastAsia="宋体" w:cs="Arial"/>
                <w:b/>
                <w:bCs/>
                <w:color w:val="000000"/>
                <w:kern w:val="0"/>
                <w:highlight w:val="none"/>
              </w:rPr>
              <w:t>五、生产生活条件</w:t>
            </w:r>
          </w:p>
        </w:tc>
      </w:tr>
      <w:tr>
        <w:tblPrEx>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A33耕地面积（亩）</w:t>
            </w:r>
          </w:p>
        </w:tc>
        <w:tc>
          <w:tcPr>
            <w:tcW w:w="140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3378" w:type="dxa"/>
            <w:gridSpan w:val="9"/>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A34 牧草地面积（亩）</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A35 水面面积（亩）</w:t>
            </w: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A36 林地面积（亩）</w:t>
            </w:r>
          </w:p>
        </w:tc>
        <w:tc>
          <w:tcPr>
            <w:tcW w:w="140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3378" w:type="dxa"/>
            <w:gridSpan w:val="9"/>
            <w:tcBorders>
              <w:top w:val="single" w:color="auto" w:sz="4" w:space="0"/>
              <w:left w:val="nil"/>
              <w:bottom w:val="single" w:color="auto" w:sz="4" w:space="0"/>
              <w:right w:val="single" w:color="auto" w:sz="4" w:space="0"/>
            </w:tcBorders>
            <w:shd w:val="clear" w:color="000000" w:fill="FFFFFF"/>
            <w:vAlign w:val="center"/>
          </w:tcPr>
          <w:p>
            <w:pPr>
              <w:widowControl/>
              <w:ind w:firstLine="200" w:firstLineChars="100"/>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A36a退耕还林面积(亩)</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ind w:firstLine="200" w:firstLineChars="100"/>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A36b林果面积（亩）</w:t>
            </w: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A37 入户路类型</w:t>
            </w:r>
          </w:p>
        </w:tc>
        <w:tc>
          <w:tcPr>
            <w:tcW w:w="140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3378" w:type="dxa"/>
            <w:gridSpan w:val="9"/>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A38 与村主干路距离（公里）</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A39 是否加入农民专业合作组织</w:t>
            </w: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□是 □否</w:t>
            </w: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A40危房等级</w:t>
            </w:r>
          </w:p>
        </w:tc>
        <w:tc>
          <w:tcPr>
            <w:tcW w:w="140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3378" w:type="dxa"/>
            <w:gridSpan w:val="9"/>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A41 住房面积（平方米）</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A42是否通生活用电</w:t>
            </w: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□是 □否</w:t>
            </w: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sz w:val="20"/>
                <w:szCs w:val="20"/>
                <w:highlight w:val="none"/>
              </w:rPr>
            </w:pPr>
            <w:r>
              <w:rPr>
                <w:rFonts w:hint="eastAsia" w:ascii="宋体" w:hAnsi="宋体" w:eastAsia="宋体" w:cs="Arial"/>
                <w:b/>
                <w:bCs/>
                <w:color w:val="000000"/>
                <w:kern w:val="0"/>
                <w:sz w:val="20"/>
                <w:szCs w:val="20"/>
                <w:highlight w:val="none"/>
              </w:rPr>
              <w:t>　</w:t>
            </w:r>
          </w:p>
        </w:tc>
      </w:tr>
      <w:tr>
        <w:tblPrEx>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A43 是否有卫生厕所</w:t>
            </w:r>
          </w:p>
        </w:tc>
        <w:tc>
          <w:tcPr>
            <w:tcW w:w="140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□是 □否</w:t>
            </w:r>
          </w:p>
        </w:tc>
        <w:tc>
          <w:tcPr>
            <w:tcW w:w="3378" w:type="dxa"/>
            <w:gridSpan w:val="9"/>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A44 是否解决安全饮用水</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□是 □否</w:t>
            </w: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A45 主要燃料类型</w:t>
            </w: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A46是否有龙头企业带动</w:t>
            </w:r>
          </w:p>
        </w:tc>
        <w:tc>
          <w:tcPr>
            <w:tcW w:w="140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□是 □否</w:t>
            </w:r>
          </w:p>
        </w:tc>
        <w:tc>
          <w:tcPr>
            <w:tcW w:w="3378" w:type="dxa"/>
            <w:gridSpan w:val="9"/>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A47是否有创业致富带头人带动</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□是 □否</w:t>
            </w: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A48是否通广播电视</w:t>
            </w: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□是 □否</w:t>
            </w: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CellMar>
            <w:top w:w="0" w:type="dxa"/>
            <w:left w:w="108" w:type="dxa"/>
            <w:bottom w:w="0" w:type="dxa"/>
            <w:right w:w="108" w:type="dxa"/>
          </w:tblCellMar>
        </w:tblPrEx>
        <w:trPr>
          <w:trHeight w:val="366" w:hRule="atLeast"/>
          <w:jc w:val="center"/>
        </w:trPr>
        <w:tc>
          <w:tcPr>
            <w:tcW w:w="15130" w:type="dxa"/>
            <w:gridSpan w:val="3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highlight w:val="none"/>
              </w:rPr>
            </w:pPr>
            <w:r>
              <w:rPr>
                <w:rFonts w:hint="eastAsia" w:ascii="宋体" w:hAnsi="宋体" w:eastAsia="宋体" w:cs="Arial"/>
                <w:b/>
                <w:bCs/>
                <w:color w:val="000000"/>
                <w:kern w:val="0"/>
                <w:highlight w:val="none"/>
              </w:rPr>
              <w:t>六、帮扶责任人</w:t>
            </w:r>
          </w:p>
        </w:tc>
      </w:tr>
      <w:tr>
        <w:tblPrEx>
          <w:tblCellMar>
            <w:top w:w="0" w:type="dxa"/>
            <w:left w:w="108" w:type="dxa"/>
            <w:bottom w:w="0" w:type="dxa"/>
            <w:right w:w="108" w:type="dxa"/>
          </w:tblCellMar>
        </w:tblPrEx>
        <w:trPr>
          <w:trHeight w:val="258" w:hRule="atLeast"/>
          <w:jc w:val="center"/>
        </w:trPr>
        <w:tc>
          <w:tcPr>
            <w:tcW w:w="99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序号</w:t>
            </w:r>
          </w:p>
        </w:tc>
        <w:tc>
          <w:tcPr>
            <w:tcW w:w="1838"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姓名</w:t>
            </w:r>
          </w:p>
        </w:tc>
        <w:tc>
          <w:tcPr>
            <w:tcW w:w="140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性别</w:t>
            </w:r>
          </w:p>
        </w:tc>
        <w:tc>
          <w:tcPr>
            <w:tcW w:w="1303"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政治面貌</w:t>
            </w:r>
          </w:p>
        </w:tc>
        <w:tc>
          <w:tcPr>
            <w:tcW w:w="2905"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帮扶（选派）单位名称</w:t>
            </w:r>
          </w:p>
        </w:tc>
        <w:tc>
          <w:tcPr>
            <w:tcW w:w="1761"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帮扶开始时间</w:t>
            </w:r>
          </w:p>
        </w:tc>
        <w:tc>
          <w:tcPr>
            <w:tcW w:w="2064"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帮扶结束时间</w:t>
            </w:r>
          </w:p>
        </w:tc>
        <w:tc>
          <w:tcPr>
            <w:tcW w:w="2854"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联系电话</w:t>
            </w:r>
          </w:p>
        </w:tc>
      </w:tr>
      <w:tr>
        <w:tblPrEx>
          <w:tblCellMar>
            <w:top w:w="0" w:type="dxa"/>
            <w:left w:w="108" w:type="dxa"/>
            <w:bottom w:w="0" w:type="dxa"/>
            <w:right w:w="108" w:type="dxa"/>
          </w:tblCellMar>
        </w:tblPrEx>
        <w:trPr>
          <w:trHeight w:val="258" w:hRule="atLeast"/>
          <w:jc w:val="center"/>
        </w:trPr>
        <w:tc>
          <w:tcPr>
            <w:tcW w:w="99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1</w:t>
            </w:r>
          </w:p>
        </w:tc>
        <w:tc>
          <w:tcPr>
            <w:tcW w:w="1838"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40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303"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905"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761"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064"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854"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CellMar>
            <w:top w:w="0" w:type="dxa"/>
            <w:left w:w="108" w:type="dxa"/>
            <w:bottom w:w="0" w:type="dxa"/>
            <w:right w:w="108" w:type="dxa"/>
          </w:tblCellMar>
        </w:tblPrEx>
        <w:trPr>
          <w:trHeight w:val="258" w:hRule="atLeast"/>
          <w:jc w:val="center"/>
        </w:trPr>
        <w:tc>
          <w:tcPr>
            <w:tcW w:w="99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2</w:t>
            </w:r>
          </w:p>
        </w:tc>
        <w:tc>
          <w:tcPr>
            <w:tcW w:w="1838"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40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303"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905"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761"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064"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854"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CellMar>
            <w:top w:w="0" w:type="dxa"/>
            <w:left w:w="108" w:type="dxa"/>
            <w:bottom w:w="0" w:type="dxa"/>
            <w:right w:w="108" w:type="dxa"/>
          </w:tblCellMar>
        </w:tblPrEx>
        <w:trPr>
          <w:trHeight w:val="258" w:hRule="atLeast"/>
          <w:jc w:val="center"/>
        </w:trPr>
        <w:tc>
          <w:tcPr>
            <w:tcW w:w="99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3</w:t>
            </w:r>
          </w:p>
        </w:tc>
        <w:tc>
          <w:tcPr>
            <w:tcW w:w="1838"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40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303"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905"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761"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064"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854"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bl>
    <w:p>
      <w:pPr>
        <w:widowControl/>
        <w:jc w:val="left"/>
        <w:rPr>
          <w:rFonts w:ascii="仿宋_GB2312" w:hAnsi="华文仿宋" w:eastAsia="仿宋_GB2312"/>
          <w:sz w:val="20"/>
          <w:szCs w:val="20"/>
          <w:highlight w:val="none"/>
        </w:rPr>
      </w:pPr>
    </w:p>
    <w:p>
      <w:pPr>
        <w:widowControl/>
        <w:jc w:val="left"/>
        <w:rPr>
          <w:rFonts w:ascii="宋体" w:hAnsi="宋体" w:eastAsia="宋体" w:cs="Times New Roman"/>
          <w:highlight w:val="none"/>
        </w:rPr>
      </w:pPr>
      <w:r>
        <w:rPr>
          <w:rFonts w:hint="eastAsia" w:ascii="宋体" w:hAnsi="宋体" w:eastAsia="宋体"/>
          <w:highlight w:val="none"/>
        </w:rPr>
        <w:t xml:space="preserve">填表人：                 联系电话：                 户主签名：                     填表日期：      年  月  日     </w:t>
      </w:r>
    </w:p>
    <w:p>
      <w:pPr>
        <w:widowControl/>
        <w:jc w:val="left"/>
        <w:rPr>
          <w:rFonts w:ascii="宋体" w:hAnsi="宋体" w:eastAsia="宋体" w:cs="Times New Roman"/>
          <w:highlight w:val="none"/>
        </w:rPr>
      </w:pPr>
      <w:r>
        <w:rPr>
          <w:rFonts w:ascii="宋体" w:hAnsi="宋体" w:eastAsia="宋体" w:cs="Times New Roman"/>
          <w:highlight w:val="none"/>
        </w:rPr>
        <w:br w:type="page"/>
      </w:r>
    </w:p>
    <w:p>
      <w:pPr>
        <w:spacing w:line="360" w:lineRule="auto"/>
        <w:jc w:val="left"/>
        <w:rPr>
          <w:rFonts w:hint="eastAsia" w:ascii="黑体" w:hAnsi="黑体" w:eastAsia="黑体" w:cs="黑体"/>
          <w:b w:val="0"/>
          <w:bCs/>
          <w:sz w:val="32"/>
          <w:highlight w:val="none"/>
        </w:rPr>
      </w:pPr>
      <w:r>
        <w:rPr>
          <w:rFonts w:hint="eastAsia" w:ascii="黑体" w:hAnsi="黑体" w:eastAsia="黑体" w:cs="黑体"/>
          <w:b w:val="0"/>
          <w:bCs/>
          <w:sz w:val="32"/>
          <w:highlight w:val="none"/>
        </w:rPr>
        <w:t>附件3</w:t>
      </w:r>
    </w:p>
    <w:tbl>
      <w:tblPr>
        <w:tblStyle w:val="12"/>
        <w:tblW w:w="14225" w:type="dxa"/>
        <w:tblInd w:w="0" w:type="dxa"/>
        <w:tblLayout w:type="fixed"/>
        <w:tblCellMar>
          <w:top w:w="0" w:type="dxa"/>
          <w:left w:w="108" w:type="dxa"/>
          <w:bottom w:w="0" w:type="dxa"/>
          <w:right w:w="108" w:type="dxa"/>
        </w:tblCellMar>
      </w:tblPr>
      <w:tblGrid>
        <w:gridCol w:w="675"/>
        <w:gridCol w:w="999"/>
        <w:gridCol w:w="280"/>
        <w:gridCol w:w="320"/>
        <w:gridCol w:w="703"/>
        <w:gridCol w:w="190"/>
        <w:gridCol w:w="760"/>
        <w:gridCol w:w="334"/>
        <w:gridCol w:w="333"/>
        <w:gridCol w:w="576"/>
        <w:gridCol w:w="353"/>
        <w:gridCol w:w="1281"/>
        <w:gridCol w:w="520"/>
        <w:gridCol w:w="177"/>
        <w:gridCol w:w="946"/>
        <w:gridCol w:w="1051"/>
        <w:gridCol w:w="923"/>
        <w:gridCol w:w="211"/>
        <w:gridCol w:w="629"/>
        <w:gridCol w:w="75"/>
        <w:gridCol w:w="873"/>
        <w:gridCol w:w="585"/>
        <w:gridCol w:w="1431"/>
      </w:tblGrid>
      <w:tr>
        <w:tblPrEx>
          <w:tblCellMar>
            <w:top w:w="0" w:type="dxa"/>
            <w:left w:w="108" w:type="dxa"/>
            <w:bottom w:w="0" w:type="dxa"/>
            <w:right w:w="108" w:type="dxa"/>
          </w:tblCellMar>
        </w:tblPrEx>
        <w:trPr>
          <w:trHeight w:val="569" w:hRule="atLeast"/>
        </w:trPr>
        <w:tc>
          <w:tcPr>
            <w:tcW w:w="14225" w:type="dxa"/>
            <w:gridSpan w:val="23"/>
            <w:tcBorders>
              <w:top w:val="nil"/>
              <w:left w:val="nil"/>
              <w:bottom w:val="nil"/>
              <w:right w:val="nil"/>
            </w:tcBorders>
            <w:shd w:val="clear" w:color="000000" w:fill="FFFFFF"/>
            <w:vAlign w:val="center"/>
          </w:tcPr>
          <w:p>
            <w:pPr>
              <w:widowControl/>
              <w:jc w:val="center"/>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贫困村信息采集表</w:t>
            </w:r>
          </w:p>
        </w:tc>
      </w:tr>
      <w:tr>
        <w:tblPrEx>
          <w:tblCellMar>
            <w:top w:w="0" w:type="dxa"/>
            <w:left w:w="108" w:type="dxa"/>
            <w:bottom w:w="0" w:type="dxa"/>
            <w:right w:w="108" w:type="dxa"/>
          </w:tblCellMar>
        </w:tblPrEx>
        <w:trPr>
          <w:trHeight w:val="499" w:hRule="atLeast"/>
        </w:trPr>
        <w:tc>
          <w:tcPr>
            <w:tcW w:w="14225" w:type="dxa"/>
            <w:gridSpan w:val="23"/>
            <w:tcBorders>
              <w:top w:val="nil"/>
              <w:left w:val="nil"/>
              <w:bottom w:val="single" w:color="231F20" w:sz="4" w:space="0"/>
              <w:right w:val="nil"/>
            </w:tcBorders>
            <w:shd w:val="clear" w:color="000000" w:fill="FFFFFF"/>
            <w:vAlign w:val="center"/>
          </w:tcPr>
          <w:p>
            <w:pPr>
              <w:widowControl/>
              <w:jc w:val="center"/>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一、基本情况</w:t>
            </w:r>
          </w:p>
        </w:tc>
      </w:tr>
      <w:tr>
        <w:tblPrEx>
          <w:tblCellMar>
            <w:top w:w="0" w:type="dxa"/>
            <w:left w:w="108" w:type="dxa"/>
            <w:bottom w:w="0" w:type="dxa"/>
            <w:right w:w="108" w:type="dxa"/>
          </w:tblCellMar>
        </w:tblPrEx>
        <w:trPr>
          <w:trHeight w:val="386" w:hRule="atLeast"/>
        </w:trPr>
        <w:tc>
          <w:tcPr>
            <w:tcW w:w="14225" w:type="dxa"/>
            <w:gridSpan w:val="23"/>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省（区、市）：             市（地、州、盟）：                县（市、区、旗）：             乡（镇）：      行政村：</w:t>
            </w:r>
          </w:p>
        </w:tc>
      </w:tr>
      <w:tr>
        <w:tblPrEx>
          <w:tblCellMar>
            <w:top w:w="0" w:type="dxa"/>
            <w:left w:w="108" w:type="dxa"/>
            <w:bottom w:w="0" w:type="dxa"/>
            <w:right w:w="108" w:type="dxa"/>
          </w:tblCellMar>
        </w:tblPrEx>
        <w:trPr>
          <w:trHeight w:val="402" w:hRule="atLeast"/>
        </w:trPr>
        <w:tc>
          <w:tcPr>
            <w:tcW w:w="2977"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村</w:t>
            </w:r>
            <w:r>
              <w:rPr>
                <w:rFonts w:ascii="宋体" w:hAnsi="宋体" w:eastAsia="宋体" w:cs="Times New Roman"/>
                <w:color w:val="000000"/>
                <w:kern w:val="0"/>
                <w:sz w:val="20"/>
                <w:szCs w:val="20"/>
                <w:highlight w:val="none"/>
              </w:rPr>
              <w:t>支书姓名</w:t>
            </w:r>
            <w:r>
              <w:rPr>
                <w:rFonts w:hint="eastAsia" w:ascii="宋体" w:hAnsi="宋体" w:eastAsia="宋体" w:cs="Times New Roman"/>
                <w:color w:val="000000"/>
                <w:kern w:val="0"/>
                <w:sz w:val="20"/>
                <w:szCs w:val="20"/>
                <w:highlight w:val="none"/>
              </w:rPr>
              <w:t>：</w:t>
            </w:r>
          </w:p>
        </w:tc>
        <w:tc>
          <w:tcPr>
            <w:tcW w:w="3827"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村</w:t>
            </w:r>
            <w:r>
              <w:rPr>
                <w:rFonts w:ascii="宋体" w:hAnsi="宋体" w:eastAsia="宋体" w:cs="Times New Roman"/>
                <w:color w:val="000000"/>
                <w:kern w:val="0"/>
                <w:sz w:val="20"/>
                <w:szCs w:val="20"/>
                <w:highlight w:val="none"/>
              </w:rPr>
              <w:t>支书</w:t>
            </w:r>
            <w:r>
              <w:rPr>
                <w:rFonts w:hint="eastAsia" w:ascii="宋体" w:hAnsi="宋体" w:eastAsia="宋体" w:cs="Times New Roman"/>
                <w:color w:val="000000"/>
                <w:kern w:val="0"/>
                <w:sz w:val="20"/>
                <w:szCs w:val="20"/>
                <w:highlight w:val="none"/>
              </w:rPr>
              <w:t>电话：</w:t>
            </w:r>
          </w:p>
        </w:tc>
        <w:tc>
          <w:tcPr>
            <w:tcW w:w="3828"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r>
              <w:rPr>
                <w:rFonts w:ascii="宋体" w:hAnsi="宋体" w:eastAsia="宋体" w:cs="Times New Roman"/>
                <w:color w:val="000000"/>
                <w:kern w:val="0"/>
                <w:sz w:val="20"/>
                <w:szCs w:val="20"/>
                <w:highlight w:val="none"/>
              </w:rPr>
              <w:t>村主任姓名：</w:t>
            </w:r>
          </w:p>
        </w:tc>
        <w:tc>
          <w:tcPr>
            <w:tcW w:w="3593" w:type="dxa"/>
            <w:gridSpan w:val="5"/>
            <w:tcBorders>
              <w:top w:val="nil"/>
              <w:left w:val="single" w:color="auto"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r>
              <w:rPr>
                <w:rFonts w:ascii="宋体" w:hAnsi="宋体" w:eastAsia="宋体" w:cs="Times New Roman"/>
                <w:color w:val="000000"/>
                <w:kern w:val="0"/>
                <w:sz w:val="20"/>
                <w:szCs w:val="20"/>
                <w:highlight w:val="none"/>
              </w:rPr>
              <w:t>村主任电话：</w:t>
            </w:r>
          </w:p>
        </w:tc>
      </w:tr>
      <w:tr>
        <w:tblPrEx>
          <w:tblCellMar>
            <w:top w:w="0" w:type="dxa"/>
            <w:left w:w="108" w:type="dxa"/>
            <w:bottom w:w="0" w:type="dxa"/>
            <w:right w:w="108" w:type="dxa"/>
          </w:tblCellMar>
        </w:tblPrEx>
        <w:trPr>
          <w:trHeight w:val="378" w:hRule="atLeast"/>
        </w:trPr>
        <w:tc>
          <w:tcPr>
            <w:tcW w:w="14225" w:type="dxa"/>
            <w:gridSpan w:val="23"/>
            <w:tcBorders>
              <w:top w:val="single" w:color="231F20" w:sz="4" w:space="0"/>
              <w:left w:val="single" w:color="231F20" w:sz="4" w:space="0"/>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贫困村属性（单选）：  □贫困村  □经济薄弱村  □十二五贫困村  □十三五贫困村  □非贫困村</w:t>
            </w:r>
          </w:p>
        </w:tc>
      </w:tr>
      <w:tr>
        <w:tblPrEx>
          <w:tblCellMar>
            <w:top w:w="0" w:type="dxa"/>
            <w:left w:w="108" w:type="dxa"/>
            <w:bottom w:w="0" w:type="dxa"/>
            <w:right w:w="108" w:type="dxa"/>
          </w:tblCellMar>
        </w:tblPrEx>
        <w:trPr>
          <w:trHeight w:val="360" w:hRule="atLeast"/>
        </w:trPr>
        <w:tc>
          <w:tcPr>
            <w:tcW w:w="6804" w:type="dxa"/>
            <w:gridSpan w:val="12"/>
            <w:tcBorders>
              <w:top w:val="single" w:color="auto" w:sz="4" w:space="0"/>
              <w:left w:val="single" w:color="231F20"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规划</w:t>
            </w:r>
            <w:r>
              <w:rPr>
                <w:rFonts w:hint="eastAsia" w:ascii="宋体" w:hAnsi="宋体" w:eastAsia="宋体" w:cs="Times New Roman"/>
                <w:color w:val="000000"/>
                <w:kern w:val="0"/>
                <w:sz w:val="20"/>
                <w:szCs w:val="20"/>
                <w:highlight w:val="none"/>
              </w:rPr>
              <w:t>方向（单选）：□中心村   □过渡村  □一般村</w:t>
            </w:r>
          </w:p>
        </w:tc>
        <w:tc>
          <w:tcPr>
            <w:tcW w:w="7421" w:type="dxa"/>
            <w:gridSpan w:val="11"/>
            <w:tcBorders>
              <w:top w:val="single" w:color="auto" w:sz="4" w:space="0"/>
              <w:left w:val="single" w:color="auto"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地形地貌（单选）：□山区村    □丘陵村    □平坝村</w:t>
            </w:r>
          </w:p>
        </w:tc>
      </w:tr>
      <w:tr>
        <w:tblPrEx>
          <w:tblCellMar>
            <w:top w:w="0" w:type="dxa"/>
            <w:left w:w="108" w:type="dxa"/>
            <w:bottom w:w="0" w:type="dxa"/>
            <w:right w:w="108" w:type="dxa"/>
          </w:tblCellMar>
        </w:tblPrEx>
        <w:trPr>
          <w:trHeight w:val="363" w:hRule="atLeast"/>
        </w:trPr>
        <w:tc>
          <w:tcPr>
            <w:tcW w:w="1954" w:type="dxa"/>
            <w:gridSpan w:val="3"/>
            <w:tcBorders>
              <w:top w:val="single" w:color="auto" w:sz="4" w:space="0"/>
              <w:left w:val="single" w:color="231F20" w:sz="4" w:space="0"/>
              <w:bottom w:val="single" w:color="231F20"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村部位置</w:t>
            </w:r>
          </w:p>
        </w:tc>
        <w:tc>
          <w:tcPr>
            <w:tcW w:w="2307" w:type="dxa"/>
            <w:gridSpan w:val="5"/>
            <w:tcBorders>
              <w:top w:val="single" w:color="auto" w:sz="4" w:space="0"/>
              <w:left w:val="single" w:color="231F20" w:sz="4" w:space="0"/>
              <w:bottom w:val="single" w:color="231F20"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经度：</w:t>
            </w:r>
          </w:p>
        </w:tc>
        <w:tc>
          <w:tcPr>
            <w:tcW w:w="2543" w:type="dxa"/>
            <w:gridSpan w:val="4"/>
            <w:tcBorders>
              <w:top w:val="single" w:color="auto" w:sz="4" w:space="0"/>
              <w:left w:val="single" w:color="231F20" w:sz="4" w:space="0"/>
              <w:bottom w:val="single" w:color="231F20"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纬度：</w:t>
            </w:r>
          </w:p>
        </w:tc>
        <w:tc>
          <w:tcPr>
            <w:tcW w:w="7421" w:type="dxa"/>
            <w:gridSpan w:val="11"/>
            <w:tcBorders>
              <w:top w:val="nil"/>
              <w:left w:val="single" w:color="auto"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r>
      <w:tr>
        <w:tblPrEx>
          <w:tblCellMar>
            <w:top w:w="0" w:type="dxa"/>
            <w:left w:w="108" w:type="dxa"/>
            <w:bottom w:w="0" w:type="dxa"/>
            <w:right w:w="108" w:type="dxa"/>
          </w:tblCellMar>
        </w:tblPrEx>
        <w:trPr>
          <w:trHeight w:val="363" w:hRule="atLeast"/>
        </w:trPr>
        <w:tc>
          <w:tcPr>
            <w:tcW w:w="6804" w:type="dxa"/>
            <w:gridSpan w:val="12"/>
            <w:tcBorders>
              <w:top w:val="single" w:color="auto" w:sz="4" w:space="0"/>
              <w:left w:val="single" w:color="231F20" w:sz="4" w:space="0"/>
              <w:bottom w:val="single" w:color="231F20"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中共党员数量（人)：</w:t>
            </w:r>
          </w:p>
        </w:tc>
        <w:tc>
          <w:tcPr>
            <w:tcW w:w="7421" w:type="dxa"/>
            <w:gridSpan w:val="11"/>
            <w:tcBorders>
              <w:top w:val="nil"/>
              <w:left w:val="single" w:color="auto"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大学生村官数量（人）：</w:t>
            </w:r>
          </w:p>
        </w:tc>
      </w:tr>
      <w:tr>
        <w:tblPrEx>
          <w:tblCellMar>
            <w:top w:w="0" w:type="dxa"/>
            <w:left w:w="108" w:type="dxa"/>
            <w:bottom w:w="0" w:type="dxa"/>
            <w:right w:w="108" w:type="dxa"/>
          </w:tblCellMar>
        </w:tblPrEx>
        <w:trPr>
          <w:trHeight w:val="566" w:hRule="atLeast"/>
        </w:trPr>
        <w:tc>
          <w:tcPr>
            <w:tcW w:w="14225" w:type="dxa"/>
            <w:gridSpan w:val="23"/>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r>
      <w:tr>
        <w:tblPrEx>
          <w:tblCellMar>
            <w:top w:w="0" w:type="dxa"/>
            <w:left w:w="108" w:type="dxa"/>
            <w:bottom w:w="0" w:type="dxa"/>
            <w:right w:w="108" w:type="dxa"/>
          </w:tblCellMar>
        </w:tblPrEx>
        <w:trPr>
          <w:trHeight w:val="566"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B1村民小组数（个）（由</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表生成，如未采集</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B3f 残疾人口数（人）（由</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表生成，如未采集</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表，须在此表采集）</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592"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 总户数（户）（由</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表生成，如未采集</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B4 劳动力人数（人）（由</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表生成，如未采集</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表，须在此表采集）</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489"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B2a 贫困户数（户）（不必填，由户表或</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表生成）</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B4a 乡外务工人数（人）（由</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表生成，如未采集</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表，须在此表采集）</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575"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B2b 低保户数（户）（由</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表生成，如未采集</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B5 耕地面积（亩）</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549"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B2c 特困供养户数（户）（由</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表生成，如未采集</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B5a 有效灌溉面积（亩）</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549"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B2d 残疾人户数（户）（由自然村表生成，如未采集自然村表，须在此表采集）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r>
      <w:tr>
        <w:tblPrEx>
          <w:tblCellMar>
            <w:top w:w="0" w:type="dxa"/>
            <w:left w:w="108" w:type="dxa"/>
            <w:bottom w:w="0" w:type="dxa"/>
            <w:right w:w="108" w:type="dxa"/>
          </w:tblCellMar>
        </w:tblPrEx>
        <w:trPr>
          <w:trHeight w:val="515"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 总人口数（人）（由自然村表生成，如未采集自然村表，须在此表采集）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B6 林地面积（亩）</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420"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B3a 贫困人口数（人）（不必填，由户表或自然村表生成）</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B6a 退耕还林面积（亩）</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549"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B3b 低保人口数（人）（由自然村表生成，如未采集自然村表，须在此表采集）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xml:space="preserve">B6b 林果面积（亩） </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489"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B3c 特困供养人口数（人）（由自然村表生成，如未采集自然村表，须在此表采集）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B7 牧草地面积（亩）</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575"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B3d 少数民族人口数（人）（由自然村表生成，如未采集自然村表，须手工填写）</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B8 水面面积（亩）</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549"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B3e 女性人口数（人）（由自然村表生成，如未采集自然村表，须在此表采集）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i/>
                <w:iCs/>
                <w:color w:val="808080"/>
                <w:kern w:val="0"/>
                <w:sz w:val="20"/>
                <w:szCs w:val="20"/>
                <w:highlight w:val="none"/>
              </w:rPr>
            </w:pPr>
            <w:r>
              <w:rPr>
                <w:rFonts w:hint="eastAsia" w:ascii="宋体" w:hAnsi="宋体" w:eastAsia="宋体" w:cs="Times New Roman"/>
                <w:color w:val="000000"/>
                <w:kern w:val="0"/>
                <w:sz w:val="20"/>
                <w:szCs w:val="20"/>
                <w:highlight w:val="none"/>
              </w:rPr>
              <w:t>B9 农民专业合作组织个数</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549"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B10贫困村创业致富带头人人数（人）</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r>
      <w:tr>
        <w:tblPrEx>
          <w:tblCellMar>
            <w:top w:w="0" w:type="dxa"/>
            <w:left w:w="108" w:type="dxa"/>
            <w:bottom w:w="0" w:type="dxa"/>
            <w:right w:w="108" w:type="dxa"/>
          </w:tblCellMar>
        </w:tblPrEx>
        <w:trPr>
          <w:trHeight w:val="567" w:hRule="atLeast"/>
        </w:trPr>
        <w:tc>
          <w:tcPr>
            <w:tcW w:w="14225" w:type="dxa"/>
            <w:gridSpan w:val="23"/>
            <w:tcBorders>
              <w:top w:val="nil"/>
              <w:left w:val="nil"/>
              <w:bottom w:val="nil"/>
              <w:right w:val="nil"/>
            </w:tcBorders>
            <w:shd w:val="clear" w:color="000000" w:fill="FFFFFF"/>
            <w:vAlign w:val="center"/>
          </w:tcPr>
          <w:p>
            <w:pPr>
              <w:widowControl/>
              <w:jc w:val="center"/>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二、发展现状</w:t>
            </w:r>
          </w:p>
        </w:tc>
      </w:tr>
      <w:tr>
        <w:tblPrEx>
          <w:tblCellMar>
            <w:top w:w="0" w:type="dxa"/>
            <w:left w:w="108" w:type="dxa"/>
            <w:bottom w:w="0" w:type="dxa"/>
            <w:right w:w="108" w:type="dxa"/>
          </w:tblCellMar>
        </w:tblPrEx>
        <w:trPr>
          <w:trHeight w:val="534" w:hRule="atLeast"/>
        </w:trPr>
        <w:tc>
          <w:tcPr>
            <w:tcW w:w="14225" w:type="dxa"/>
            <w:gridSpan w:val="23"/>
            <w:tcBorders>
              <w:top w:val="nil"/>
              <w:left w:val="nil"/>
              <w:bottom w:val="single" w:color="231F20"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1. 收入情况</w:t>
            </w:r>
          </w:p>
        </w:tc>
      </w:tr>
      <w:tr>
        <w:tblPrEx>
          <w:tblCellMar>
            <w:top w:w="0" w:type="dxa"/>
            <w:left w:w="108" w:type="dxa"/>
            <w:bottom w:w="0" w:type="dxa"/>
            <w:right w:w="108" w:type="dxa"/>
          </w:tblCellMar>
        </w:tblPrEx>
        <w:trPr>
          <w:trHeight w:val="420"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B11 农民人均可支配收入（元）</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B12 村级集体经济收入（万元）</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420" w:hRule="atLeast"/>
        </w:trPr>
        <w:tc>
          <w:tcPr>
            <w:tcW w:w="14225" w:type="dxa"/>
            <w:gridSpan w:val="23"/>
            <w:tcBorders>
              <w:top w:val="single" w:color="231F20" w:sz="4" w:space="0"/>
              <w:left w:val="nil"/>
              <w:bottom w:val="single" w:color="231F20"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2. 社会保障</w:t>
            </w:r>
          </w:p>
        </w:tc>
      </w:tr>
      <w:tr>
        <w:tblPrEx>
          <w:tblCellMar>
            <w:top w:w="0" w:type="dxa"/>
            <w:left w:w="108" w:type="dxa"/>
            <w:bottom w:w="0" w:type="dxa"/>
            <w:right w:w="108" w:type="dxa"/>
          </w:tblCellMar>
        </w:tblPrEx>
        <w:trPr>
          <w:trHeight w:val="420"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B13 参加</w:t>
            </w:r>
            <w:r>
              <w:rPr>
                <w:rFonts w:ascii="宋体" w:hAnsi="宋体" w:eastAsia="宋体" w:cs="Times New Roman"/>
                <w:color w:val="000000"/>
                <w:kern w:val="0"/>
                <w:sz w:val="20"/>
                <w:szCs w:val="20"/>
                <w:highlight w:val="none"/>
              </w:rPr>
              <w:t>城乡居民医疗保险</w:t>
            </w:r>
            <w:r>
              <w:rPr>
                <w:rFonts w:hint="eastAsia" w:ascii="宋体" w:hAnsi="宋体" w:eastAsia="宋体" w:cs="Times New Roman"/>
                <w:color w:val="000000"/>
                <w:kern w:val="0"/>
                <w:sz w:val="20"/>
                <w:szCs w:val="20"/>
                <w:highlight w:val="none"/>
              </w:rPr>
              <w:t>人数（人）</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B14参加城镇职工基本养老保险人数（人）</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420"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B15 参加城乡居民基本养老保险人数（人）</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xml:space="preserve">B16 </w:t>
            </w:r>
            <w:r>
              <w:rPr>
                <w:rFonts w:ascii="宋体" w:hAnsi="宋体" w:eastAsia="宋体" w:cs="Times New Roman"/>
                <w:color w:val="000000"/>
                <w:kern w:val="0"/>
                <w:sz w:val="20"/>
                <w:szCs w:val="20"/>
                <w:highlight w:val="none"/>
              </w:rPr>
              <w:t>参加大病保险人数</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420" w:hRule="atLeast"/>
        </w:trPr>
        <w:tc>
          <w:tcPr>
            <w:tcW w:w="14225" w:type="dxa"/>
            <w:gridSpan w:val="23"/>
            <w:tcBorders>
              <w:top w:val="single" w:color="231F20" w:sz="4" w:space="0"/>
              <w:left w:val="nil"/>
              <w:bottom w:val="single" w:color="231F20"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3. 村级道路畅通</w:t>
            </w:r>
          </w:p>
        </w:tc>
      </w:tr>
      <w:tr>
        <w:tblPrEx>
          <w:tblCellMar>
            <w:top w:w="0" w:type="dxa"/>
            <w:left w:w="108" w:type="dxa"/>
            <w:bottom w:w="0" w:type="dxa"/>
            <w:right w:w="108" w:type="dxa"/>
          </w:tblCellMar>
        </w:tblPrEx>
        <w:trPr>
          <w:trHeight w:val="446"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B17 到乡镇是否通硬化路</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□是   □否</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B18是否通客运班车</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□是   □否</w:t>
            </w:r>
          </w:p>
        </w:tc>
      </w:tr>
      <w:tr>
        <w:tblPrEx>
          <w:tblCellMar>
            <w:top w:w="0" w:type="dxa"/>
            <w:left w:w="108" w:type="dxa"/>
            <w:bottom w:w="0" w:type="dxa"/>
            <w:right w:w="108" w:type="dxa"/>
          </w:tblCellMar>
        </w:tblPrEx>
        <w:trPr>
          <w:trHeight w:val="433"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w:t>
            </w:r>
            <w:r>
              <w:rPr>
                <w:rFonts w:ascii="宋体" w:hAnsi="宋体" w:eastAsia="宋体" w:cs="Times New Roman"/>
                <w:color w:val="000000"/>
                <w:kern w:val="0"/>
                <w:sz w:val="20"/>
                <w:szCs w:val="20"/>
                <w:highlight w:val="none"/>
              </w:rPr>
              <w:t>17a到乡镇距离（公里）</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r>
      <w:tr>
        <w:tblPrEx>
          <w:tblCellMar>
            <w:top w:w="0" w:type="dxa"/>
            <w:left w:w="108" w:type="dxa"/>
            <w:bottom w:w="0" w:type="dxa"/>
            <w:right w:w="108" w:type="dxa"/>
          </w:tblCellMar>
        </w:tblPrEx>
        <w:trPr>
          <w:trHeight w:val="420" w:hRule="atLeast"/>
        </w:trPr>
        <w:tc>
          <w:tcPr>
            <w:tcW w:w="14225" w:type="dxa"/>
            <w:gridSpan w:val="23"/>
            <w:tcBorders>
              <w:top w:val="single" w:color="231F20" w:sz="4" w:space="0"/>
              <w:left w:val="nil"/>
              <w:bottom w:val="single" w:color="231F20"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4. 饮水安全</w:t>
            </w:r>
          </w:p>
        </w:tc>
      </w:tr>
      <w:tr>
        <w:tblPrEx>
          <w:tblCellMar>
            <w:top w:w="0" w:type="dxa"/>
            <w:left w:w="108" w:type="dxa"/>
            <w:bottom w:w="0" w:type="dxa"/>
            <w:right w:w="108" w:type="dxa"/>
          </w:tblCellMar>
        </w:tblPrEx>
        <w:trPr>
          <w:trHeight w:val="420"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B19 未实现饮水安全户（户）（由自然村表生成，如未采集自然村表，须在此表采集）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420" w:hRule="atLeast"/>
        </w:trPr>
        <w:tc>
          <w:tcPr>
            <w:tcW w:w="14225" w:type="dxa"/>
            <w:gridSpan w:val="23"/>
            <w:tcBorders>
              <w:top w:val="single" w:color="231F20" w:sz="4" w:space="0"/>
              <w:left w:val="nil"/>
              <w:bottom w:val="single" w:color="231F20"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5. 农村电力保障</w:t>
            </w:r>
          </w:p>
        </w:tc>
      </w:tr>
      <w:tr>
        <w:tblPrEx>
          <w:tblCellMar>
            <w:top w:w="0" w:type="dxa"/>
            <w:left w:w="108" w:type="dxa"/>
            <w:bottom w:w="0" w:type="dxa"/>
            <w:right w:w="108" w:type="dxa"/>
          </w:tblCellMar>
        </w:tblPrEx>
        <w:trPr>
          <w:trHeight w:val="549"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B20 未通生活用电的自然村数（个）（由自然村表生成，如未采集自然村表，须在此表采集）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B21 未通生活用电户数（户）（由自然村表生成，如未采集自然村表，须在此表采集）</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506"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B22 未通生产用电的自然村数（个）（由自然村表生成，如未采集自然村表，须在此表采集）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420" w:hRule="atLeast"/>
        </w:trPr>
        <w:tc>
          <w:tcPr>
            <w:tcW w:w="14225" w:type="dxa"/>
            <w:gridSpan w:val="23"/>
            <w:tcBorders>
              <w:top w:val="single" w:color="231F20" w:sz="4" w:space="0"/>
              <w:left w:val="nil"/>
              <w:bottom w:val="single" w:color="231F20"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6. 危房改造</w:t>
            </w:r>
          </w:p>
        </w:tc>
      </w:tr>
      <w:tr>
        <w:tblPrEx>
          <w:tblCellMar>
            <w:top w:w="0" w:type="dxa"/>
            <w:left w:w="108" w:type="dxa"/>
            <w:bottom w:w="0" w:type="dxa"/>
            <w:right w:w="108" w:type="dxa"/>
          </w:tblCellMar>
        </w:tblPrEx>
        <w:trPr>
          <w:trHeight w:val="420"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B23 危房户数（户）</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420" w:hRule="atLeast"/>
        </w:trPr>
        <w:tc>
          <w:tcPr>
            <w:tcW w:w="14225" w:type="dxa"/>
            <w:gridSpan w:val="23"/>
            <w:tcBorders>
              <w:top w:val="single" w:color="231F20" w:sz="4" w:space="0"/>
              <w:left w:val="nil"/>
              <w:bottom w:val="single" w:color="231F20"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7. 特色产业增收</w:t>
            </w:r>
          </w:p>
        </w:tc>
      </w:tr>
      <w:tr>
        <w:tblPrEx>
          <w:tblCellMar>
            <w:top w:w="0" w:type="dxa"/>
            <w:left w:w="108" w:type="dxa"/>
            <w:bottom w:w="0" w:type="dxa"/>
            <w:right w:w="108" w:type="dxa"/>
          </w:tblCellMar>
        </w:tblPrEx>
        <w:trPr>
          <w:trHeight w:val="420"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B24 农民专业合作</w:t>
            </w:r>
            <w:r>
              <w:rPr>
                <w:rFonts w:ascii="宋体" w:hAnsi="宋体" w:eastAsia="宋体" w:cs="Times New Roman"/>
                <w:color w:val="000000"/>
                <w:kern w:val="0"/>
                <w:sz w:val="20"/>
                <w:szCs w:val="20"/>
                <w:highlight w:val="none"/>
              </w:rPr>
              <w:t>组织</w:t>
            </w:r>
            <w:r>
              <w:rPr>
                <w:rFonts w:hint="eastAsia" w:ascii="宋体" w:hAnsi="宋体" w:eastAsia="宋体" w:cs="Times New Roman"/>
                <w:color w:val="000000"/>
                <w:kern w:val="0"/>
                <w:sz w:val="20"/>
                <w:szCs w:val="20"/>
                <w:highlight w:val="none"/>
              </w:rPr>
              <w:t>个数（个）</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B25 参加农民专业合作</w:t>
            </w:r>
            <w:r>
              <w:rPr>
                <w:rFonts w:ascii="宋体" w:hAnsi="宋体" w:eastAsia="宋体" w:cs="Times New Roman"/>
                <w:color w:val="000000"/>
                <w:kern w:val="0"/>
                <w:sz w:val="20"/>
                <w:szCs w:val="20"/>
                <w:highlight w:val="none"/>
              </w:rPr>
              <w:t>组织</w:t>
            </w:r>
            <w:r>
              <w:rPr>
                <w:rFonts w:hint="eastAsia" w:ascii="宋体" w:hAnsi="宋体" w:eastAsia="宋体" w:cs="Times New Roman"/>
                <w:color w:val="000000"/>
                <w:kern w:val="0"/>
                <w:sz w:val="20"/>
                <w:szCs w:val="20"/>
                <w:highlight w:val="none"/>
              </w:rPr>
              <w:t>贫困户数（户）</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420" w:hRule="atLeast"/>
        </w:trPr>
        <w:tc>
          <w:tcPr>
            <w:tcW w:w="14225" w:type="dxa"/>
            <w:gridSpan w:val="23"/>
            <w:tcBorders>
              <w:top w:val="single" w:color="231F20" w:sz="4" w:space="0"/>
              <w:left w:val="nil"/>
              <w:bottom w:val="single" w:color="231F20"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8. 乡村旅游</w:t>
            </w:r>
          </w:p>
        </w:tc>
      </w:tr>
      <w:tr>
        <w:tblPrEx>
          <w:tblCellMar>
            <w:top w:w="0" w:type="dxa"/>
            <w:left w:w="108" w:type="dxa"/>
            <w:bottom w:w="0" w:type="dxa"/>
            <w:right w:w="108" w:type="dxa"/>
          </w:tblCellMar>
        </w:tblPrEx>
        <w:trPr>
          <w:trHeight w:val="420"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B26经营休闲农业和乡村旅游的户数（户）</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B27经营休闲农业和乡村旅游的户年均收入（元）</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420" w:hRule="atLeast"/>
        </w:trPr>
        <w:tc>
          <w:tcPr>
            <w:tcW w:w="14225" w:type="dxa"/>
            <w:gridSpan w:val="23"/>
            <w:tcBorders>
              <w:top w:val="single" w:color="231F20" w:sz="4" w:space="0"/>
              <w:left w:val="nil"/>
              <w:bottom w:val="single" w:color="231F20"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9. 卫生和健康</w:t>
            </w:r>
          </w:p>
        </w:tc>
      </w:tr>
      <w:tr>
        <w:tblPrEx>
          <w:tblCellMar>
            <w:top w:w="0" w:type="dxa"/>
            <w:left w:w="108" w:type="dxa"/>
            <w:bottom w:w="0" w:type="dxa"/>
            <w:right w:w="108" w:type="dxa"/>
          </w:tblCellMar>
        </w:tblPrEx>
        <w:trPr>
          <w:trHeight w:val="420" w:hRule="atLeast"/>
        </w:trPr>
        <w:tc>
          <w:tcPr>
            <w:tcW w:w="5170" w:type="dxa"/>
            <w:gridSpan w:val="10"/>
            <w:tcBorders>
              <w:top w:val="single" w:color="231F20" w:sz="4" w:space="0"/>
              <w:left w:val="single" w:color="231F20" w:sz="4" w:space="0"/>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B28 卫生室个数（个）</w:t>
            </w:r>
          </w:p>
        </w:tc>
        <w:tc>
          <w:tcPr>
            <w:tcW w:w="2154" w:type="dxa"/>
            <w:gridSpan w:val="3"/>
            <w:tcBorders>
              <w:top w:val="single" w:color="231F20" w:sz="4" w:space="0"/>
              <w:left w:val="nil"/>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B31公共卫生厕所个数（个）</w:t>
            </w:r>
          </w:p>
        </w:tc>
        <w:tc>
          <w:tcPr>
            <w:tcW w:w="2016" w:type="dxa"/>
            <w:gridSpan w:val="2"/>
            <w:tcBorders>
              <w:top w:val="single" w:color="231F20" w:sz="4" w:space="0"/>
              <w:left w:val="nil"/>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420" w:hRule="atLeast"/>
        </w:trPr>
        <w:tc>
          <w:tcPr>
            <w:tcW w:w="5170" w:type="dxa"/>
            <w:gridSpan w:val="10"/>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B29执业（助理）医师（人）</w:t>
            </w:r>
          </w:p>
        </w:tc>
        <w:tc>
          <w:tcPr>
            <w:tcW w:w="215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B32生产生活垃圾集中堆放点个数（个）</w:t>
            </w:r>
          </w:p>
        </w:tc>
        <w:tc>
          <w:tcPr>
            <w:tcW w:w="201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420" w:hRule="atLeast"/>
        </w:trPr>
        <w:tc>
          <w:tcPr>
            <w:tcW w:w="5170" w:type="dxa"/>
            <w:gridSpan w:val="10"/>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B30乡村医生数（人）</w:t>
            </w:r>
          </w:p>
        </w:tc>
        <w:tc>
          <w:tcPr>
            <w:tcW w:w="215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4885"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201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r>
      <w:tr>
        <w:tblPrEx>
          <w:tblCellMar>
            <w:top w:w="0" w:type="dxa"/>
            <w:left w:w="108" w:type="dxa"/>
            <w:bottom w:w="0" w:type="dxa"/>
            <w:right w:w="108" w:type="dxa"/>
          </w:tblCellMar>
        </w:tblPrEx>
        <w:trPr>
          <w:trHeight w:val="420" w:hRule="atLeast"/>
        </w:trPr>
        <w:tc>
          <w:tcPr>
            <w:tcW w:w="14225" w:type="dxa"/>
            <w:gridSpan w:val="23"/>
            <w:tcBorders>
              <w:top w:val="single" w:color="auto" w:sz="4" w:space="0"/>
              <w:left w:val="nil"/>
              <w:bottom w:val="single" w:color="auto"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10. 文化建设</w:t>
            </w:r>
          </w:p>
        </w:tc>
      </w:tr>
      <w:tr>
        <w:tblPrEx>
          <w:tblCellMar>
            <w:top w:w="0" w:type="dxa"/>
            <w:left w:w="108" w:type="dxa"/>
            <w:bottom w:w="0" w:type="dxa"/>
            <w:right w:w="108" w:type="dxa"/>
          </w:tblCellMar>
        </w:tblPrEx>
        <w:trPr>
          <w:trHeight w:val="420" w:hRule="atLeast"/>
        </w:trPr>
        <w:tc>
          <w:tcPr>
            <w:tcW w:w="5170" w:type="dxa"/>
            <w:gridSpan w:val="10"/>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B33文化（图书）室个数（个）</w:t>
            </w:r>
          </w:p>
        </w:tc>
        <w:tc>
          <w:tcPr>
            <w:tcW w:w="215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201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420" w:hRule="atLeast"/>
        </w:trPr>
        <w:tc>
          <w:tcPr>
            <w:tcW w:w="14225" w:type="dxa"/>
            <w:gridSpan w:val="23"/>
            <w:tcBorders>
              <w:top w:val="single" w:color="auto" w:sz="4" w:space="0"/>
              <w:left w:val="nil"/>
              <w:bottom w:val="single" w:color="231F20"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11. 贫困村信息化</w:t>
            </w:r>
          </w:p>
        </w:tc>
      </w:tr>
      <w:tr>
        <w:tblPrEx>
          <w:tblCellMar>
            <w:top w:w="0" w:type="dxa"/>
            <w:left w:w="108" w:type="dxa"/>
            <w:bottom w:w="0" w:type="dxa"/>
            <w:right w:w="108" w:type="dxa"/>
          </w:tblCellMar>
        </w:tblPrEx>
        <w:trPr>
          <w:trHeight w:val="420" w:hRule="atLeast"/>
        </w:trPr>
        <w:tc>
          <w:tcPr>
            <w:tcW w:w="5170" w:type="dxa"/>
            <w:gridSpan w:val="10"/>
            <w:tcBorders>
              <w:top w:val="single" w:color="231F20" w:sz="4" w:space="0"/>
              <w:left w:val="single" w:color="231F20" w:sz="4" w:space="0"/>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B34 通宽带户数（户）</w:t>
            </w:r>
          </w:p>
        </w:tc>
        <w:tc>
          <w:tcPr>
            <w:tcW w:w="2154" w:type="dxa"/>
            <w:gridSpan w:val="3"/>
            <w:tcBorders>
              <w:top w:val="single" w:color="231F20" w:sz="4" w:space="0"/>
              <w:left w:val="nil"/>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B36 通宽带的村小学个数（个）</w:t>
            </w:r>
          </w:p>
        </w:tc>
        <w:tc>
          <w:tcPr>
            <w:tcW w:w="2016" w:type="dxa"/>
            <w:gridSpan w:val="2"/>
            <w:tcBorders>
              <w:top w:val="single" w:color="231F20" w:sz="4" w:space="0"/>
              <w:left w:val="nil"/>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420" w:hRule="atLeast"/>
        </w:trPr>
        <w:tc>
          <w:tcPr>
            <w:tcW w:w="5170" w:type="dxa"/>
            <w:gridSpan w:val="10"/>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B35 能用手机上网的户数（户）</w:t>
            </w:r>
          </w:p>
        </w:tc>
        <w:tc>
          <w:tcPr>
            <w:tcW w:w="215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w:t>
            </w:r>
            <w:r>
              <w:rPr>
                <w:rFonts w:ascii="宋体" w:hAnsi="宋体" w:eastAsia="宋体" w:cs="Times New Roman"/>
                <w:color w:val="000000"/>
                <w:kern w:val="0"/>
                <w:sz w:val="20"/>
                <w:szCs w:val="20"/>
                <w:highlight w:val="none"/>
              </w:rPr>
              <w:t>7</w:t>
            </w:r>
            <w:r>
              <w:rPr>
                <w:rFonts w:hint="eastAsia" w:ascii="宋体" w:hAnsi="宋体" w:eastAsia="宋体" w:cs="Times New Roman"/>
                <w:color w:val="000000"/>
                <w:kern w:val="0"/>
                <w:sz w:val="20"/>
                <w:szCs w:val="20"/>
                <w:highlight w:val="none"/>
              </w:rPr>
              <w:t>是否接入光纤宽带</w:t>
            </w:r>
          </w:p>
        </w:tc>
        <w:tc>
          <w:tcPr>
            <w:tcW w:w="201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□是   □否</w:t>
            </w:r>
          </w:p>
        </w:tc>
      </w:tr>
      <w:tr>
        <w:tblPrEx>
          <w:tblCellMar>
            <w:top w:w="0" w:type="dxa"/>
            <w:left w:w="108" w:type="dxa"/>
            <w:bottom w:w="0" w:type="dxa"/>
            <w:right w:w="108" w:type="dxa"/>
          </w:tblCellMar>
        </w:tblPrEx>
        <w:trPr>
          <w:trHeight w:val="895" w:hRule="atLeast"/>
        </w:trPr>
        <w:tc>
          <w:tcPr>
            <w:tcW w:w="14225" w:type="dxa"/>
            <w:gridSpan w:val="23"/>
            <w:tcBorders>
              <w:top w:val="nil"/>
              <w:left w:val="nil"/>
              <w:bottom w:val="single" w:color="231F20" w:sz="4" w:space="0"/>
              <w:right w:val="nil"/>
            </w:tcBorders>
            <w:shd w:val="clear" w:color="000000" w:fill="FFFFFF"/>
            <w:vAlign w:val="center"/>
          </w:tcPr>
          <w:p>
            <w:pPr>
              <w:widowControl/>
              <w:jc w:val="center"/>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三、驻村工作队情况</w:t>
            </w:r>
          </w:p>
        </w:tc>
      </w:tr>
      <w:tr>
        <w:tblPrEx>
          <w:tblCellMar>
            <w:top w:w="0" w:type="dxa"/>
            <w:left w:w="108" w:type="dxa"/>
            <w:bottom w:w="0" w:type="dxa"/>
            <w:right w:w="108" w:type="dxa"/>
          </w:tblCellMar>
        </w:tblPrEx>
        <w:trPr>
          <w:trHeight w:val="498" w:hRule="atLeast"/>
        </w:trPr>
        <w:tc>
          <w:tcPr>
            <w:tcW w:w="675" w:type="dxa"/>
            <w:tcBorders>
              <w:top w:val="nil"/>
              <w:left w:val="single" w:color="231F20" w:sz="4" w:space="0"/>
              <w:bottom w:val="single" w:color="auto" w:sz="4" w:space="0"/>
              <w:right w:val="nil"/>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序号</w:t>
            </w:r>
          </w:p>
        </w:tc>
        <w:tc>
          <w:tcPr>
            <w:tcW w:w="999" w:type="dxa"/>
            <w:tcBorders>
              <w:top w:val="nil"/>
              <w:left w:val="single" w:color="231F20" w:sz="4" w:space="0"/>
              <w:bottom w:val="single" w:color="auto" w:sz="4" w:space="0"/>
              <w:right w:val="nil"/>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姓名</w:t>
            </w:r>
          </w:p>
        </w:tc>
        <w:tc>
          <w:tcPr>
            <w:tcW w:w="600" w:type="dxa"/>
            <w:gridSpan w:val="2"/>
            <w:tcBorders>
              <w:top w:val="nil"/>
              <w:left w:val="single" w:color="231F20" w:sz="4" w:space="0"/>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性别</w:t>
            </w:r>
          </w:p>
        </w:tc>
        <w:tc>
          <w:tcPr>
            <w:tcW w:w="893" w:type="dxa"/>
            <w:gridSpan w:val="2"/>
            <w:tcBorders>
              <w:top w:val="single" w:color="231F20"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出生年月</w:t>
            </w:r>
          </w:p>
        </w:tc>
        <w:tc>
          <w:tcPr>
            <w:tcW w:w="760" w:type="dxa"/>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职务级别</w:t>
            </w:r>
          </w:p>
        </w:tc>
        <w:tc>
          <w:tcPr>
            <w:tcW w:w="667"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学历</w:t>
            </w:r>
          </w:p>
        </w:tc>
        <w:tc>
          <w:tcPr>
            <w:tcW w:w="929"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政治面貌</w:t>
            </w:r>
          </w:p>
        </w:tc>
        <w:tc>
          <w:tcPr>
            <w:tcW w:w="1978"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帮扶（派驻）单位名称</w:t>
            </w:r>
          </w:p>
        </w:tc>
        <w:tc>
          <w:tcPr>
            <w:tcW w:w="946" w:type="dxa"/>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单位隶属关系</w:t>
            </w:r>
          </w:p>
        </w:tc>
        <w:tc>
          <w:tcPr>
            <w:tcW w:w="1051" w:type="dxa"/>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联系电话</w:t>
            </w:r>
          </w:p>
        </w:tc>
        <w:tc>
          <w:tcPr>
            <w:tcW w:w="923" w:type="dxa"/>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是否第一书记</w:t>
            </w:r>
          </w:p>
        </w:tc>
        <w:tc>
          <w:tcPr>
            <w:tcW w:w="840"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是否队长</w:t>
            </w:r>
          </w:p>
        </w:tc>
        <w:tc>
          <w:tcPr>
            <w:tcW w:w="1533"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驻村开始时间（年月）</w:t>
            </w:r>
          </w:p>
        </w:tc>
        <w:tc>
          <w:tcPr>
            <w:tcW w:w="1431" w:type="dxa"/>
            <w:tcBorders>
              <w:top w:val="single" w:color="231F20"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驻村结束时间（年月）</w:t>
            </w:r>
          </w:p>
        </w:tc>
      </w:tr>
      <w:tr>
        <w:tblPrEx>
          <w:tblCellMar>
            <w:top w:w="0" w:type="dxa"/>
            <w:left w:w="108" w:type="dxa"/>
            <w:bottom w:w="0" w:type="dxa"/>
            <w:right w:w="108" w:type="dxa"/>
          </w:tblCellMar>
        </w:tblPrEx>
        <w:trPr>
          <w:trHeight w:val="498" w:hRule="atLeast"/>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1</w:t>
            </w:r>
          </w:p>
        </w:tc>
        <w:tc>
          <w:tcPr>
            <w:tcW w:w="99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6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89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760" w:type="dxa"/>
            <w:tcBorders>
              <w:top w:val="single" w:color="231F20" w:sz="4" w:space="0"/>
              <w:left w:val="single" w:color="auto" w:sz="4" w:space="0"/>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667"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929"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978"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946" w:type="dxa"/>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051" w:type="dxa"/>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923" w:type="dxa"/>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840" w:type="dxa"/>
            <w:gridSpan w:val="2"/>
            <w:tcBorders>
              <w:top w:val="single" w:color="231F20" w:sz="4" w:space="0"/>
              <w:left w:val="nil"/>
              <w:bottom w:val="single" w:color="231F20"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533"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4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r>
      <w:tr>
        <w:tblPrEx>
          <w:tblCellMar>
            <w:top w:w="0" w:type="dxa"/>
            <w:left w:w="108" w:type="dxa"/>
            <w:bottom w:w="0" w:type="dxa"/>
            <w:right w:w="108" w:type="dxa"/>
          </w:tblCellMar>
        </w:tblPrEx>
        <w:trPr>
          <w:trHeight w:val="498" w:hRule="atLeast"/>
        </w:trPr>
        <w:tc>
          <w:tcPr>
            <w:tcW w:w="675" w:type="dxa"/>
            <w:tcBorders>
              <w:top w:val="single" w:color="auto" w:sz="4" w:space="0"/>
              <w:left w:val="single" w:color="231F20" w:sz="4" w:space="0"/>
              <w:bottom w:val="single" w:color="auto" w:sz="4" w:space="0"/>
              <w:right w:val="nil"/>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2</w:t>
            </w:r>
          </w:p>
        </w:tc>
        <w:tc>
          <w:tcPr>
            <w:tcW w:w="999" w:type="dxa"/>
            <w:tcBorders>
              <w:top w:val="single" w:color="auto" w:sz="4" w:space="0"/>
              <w:left w:val="single" w:color="231F20" w:sz="4" w:space="0"/>
              <w:bottom w:val="single" w:color="auto" w:sz="4" w:space="0"/>
              <w:right w:val="nil"/>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600" w:type="dxa"/>
            <w:gridSpan w:val="2"/>
            <w:tcBorders>
              <w:top w:val="single" w:color="auto" w:sz="4" w:space="0"/>
              <w:left w:val="single" w:color="231F20" w:sz="4" w:space="0"/>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893" w:type="dxa"/>
            <w:gridSpan w:val="2"/>
            <w:tcBorders>
              <w:top w:val="single" w:color="auto"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760" w:type="dxa"/>
            <w:tcBorders>
              <w:top w:val="single" w:color="231F20"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667" w:type="dxa"/>
            <w:gridSpan w:val="2"/>
            <w:tcBorders>
              <w:top w:val="single" w:color="231F20"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929" w:type="dxa"/>
            <w:gridSpan w:val="2"/>
            <w:tcBorders>
              <w:top w:val="single" w:color="231F20"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978" w:type="dxa"/>
            <w:gridSpan w:val="3"/>
            <w:tcBorders>
              <w:top w:val="single" w:color="231F20"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946" w:type="dxa"/>
            <w:tcBorders>
              <w:top w:val="single" w:color="231F20"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051" w:type="dxa"/>
            <w:tcBorders>
              <w:top w:val="single" w:color="231F20"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923" w:type="dxa"/>
            <w:tcBorders>
              <w:top w:val="single" w:color="231F20"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840" w:type="dxa"/>
            <w:gridSpan w:val="2"/>
            <w:tcBorders>
              <w:top w:val="single" w:color="231F20"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533"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431" w:type="dxa"/>
            <w:tcBorders>
              <w:top w:val="single" w:color="auto"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r>
      <w:tr>
        <w:tblPrEx>
          <w:tblCellMar>
            <w:top w:w="0" w:type="dxa"/>
            <w:left w:w="108" w:type="dxa"/>
            <w:bottom w:w="0" w:type="dxa"/>
            <w:right w:w="108" w:type="dxa"/>
          </w:tblCellMar>
        </w:tblPrEx>
        <w:trPr>
          <w:trHeight w:val="498" w:hRule="atLeast"/>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3</w:t>
            </w:r>
          </w:p>
        </w:tc>
        <w:tc>
          <w:tcPr>
            <w:tcW w:w="99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6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89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7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66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92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97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9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0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8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533"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4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r>
      <w:tr>
        <w:tblPrEx>
          <w:tblCellMar>
            <w:top w:w="0" w:type="dxa"/>
            <w:left w:w="108" w:type="dxa"/>
            <w:bottom w:w="0" w:type="dxa"/>
            <w:right w:w="108" w:type="dxa"/>
          </w:tblCellMar>
        </w:tblPrEx>
        <w:trPr>
          <w:trHeight w:val="592" w:hRule="atLeast"/>
        </w:trPr>
        <w:tc>
          <w:tcPr>
            <w:tcW w:w="14225" w:type="dxa"/>
            <w:gridSpan w:val="23"/>
            <w:tcBorders>
              <w:top w:val="single" w:color="auto" w:sz="4" w:space="0"/>
              <w:left w:val="nil"/>
              <w:bottom w:val="single" w:color="auto" w:sz="4" w:space="0"/>
              <w:right w:val="nil"/>
            </w:tcBorders>
            <w:shd w:val="clear" w:color="000000" w:fill="FFFFFF"/>
            <w:vAlign w:val="center"/>
          </w:tcPr>
          <w:p>
            <w:pPr>
              <w:widowControl/>
              <w:jc w:val="center"/>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四、签约服务团队</w:t>
            </w:r>
          </w:p>
        </w:tc>
      </w:tr>
      <w:tr>
        <w:tblPrEx>
          <w:tblCellMar>
            <w:top w:w="0" w:type="dxa"/>
            <w:left w:w="108" w:type="dxa"/>
            <w:bottom w:w="0" w:type="dxa"/>
            <w:right w:w="108" w:type="dxa"/>
          </w:tblCellMar>
        </w:tblPrEx>
        <w:trPr>
          <w:trHeight w:val="464" w:hRule="atLeast"/>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序号</w:t>
            </w:r>
          </w:p>
        </w:tc>
        <w:tc>
          <w:tcPr>
            <w:tcW w:w="3919"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签约医生姓名</w:t>
            </w:r>
          </w:p>
        </w:tc>
        <w:tc>
          <w:tcPr>
            <w:tcW w:w="3853"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签约医生电话</w:t>
            </w:r>
          </w:p>
        </w:tc>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所属医疗机构</w:t>
            </w:r>
          </w:p>
        </w:tc>
        <w:tc>
          <w:tcPr>
            <w:tcW w:w="288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是否团队负责人</w:t>
            </w:r>
          </w:p>
        </w:tc>
      </w:tr>
      <w:tr>
        <w:tblPrEx>
          <w:tblCellMar>
            <w:top w:w="0" w:type="dxa"/>
            <w:left w:w="108" w:type="dxa"/>
            <w:bottom w:w="0" w:type="dxa"/>
            <w:right w:w="108" w:type="dxa"/>
          </w:tblCellMar>
        </w:tblPrEx>
        <w:trPr>
          <w:trHeight w:val="414" w:hRule="atLeast"/>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1</w:t>
            </w:r>
          </w:p>
        </w:tc>
        <w:tc>
          <w:tcPr>
            <w:tcW w:w="3919"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3853"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288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□是   □否</w:t>
            </w:r>
          </w:p>
        </w:tc>
      </w:tr>
      <w:tr>
        <w:tblPrEx>
          <w:tblCellMar>
            <w:top w:w="0" w:type="dxa"/>
            <w:left w:w="108" w:type="dxa"/>
            <w:bottom w:w="0" w:type="dxa"/>
            <w:right w:w="108" w:type="dxa"/>
          </w:tblCellMar>
        </w:tblPrEx>
        <w:trPr>
          <w:trHeight w:val="406" w:hRule="atLeast"/>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2</w:t>
            </w:r>
          </w:p>
        </w:tc>
        <w:tc>
          <w:tcPr>
            <w:tcW w:w="3919"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3853"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288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□是   □否</w:t>
            </w:r>
          </w:p>
        </w:tc>
      </w:tr>
      <w:tr>
        <w:tblPrEx>
          <w:tblCellMar>
            <w:top w:w="0" w:type="dxa"/>
            <w:left w:w="108" w:type="dxa"/>
            <w:bottom w:w="0" w:type="dxa"/>
            <w:right w:w="108" w:type="dxa"/>
          </w:tblCellMar>
        </w:tblPrEx>
        <w:trPr>
          <w:trHeight w:val="406" w:hRule="atLeast"/>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3</w:t>
            </w:r>
          </w:p>
        </w:tc>
        <w:tc>
          <w:tcPr>
            <w:tcW w:w="3919"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3853"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288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□是   □否</w:t>
            </w:r>
          </w:p>
        </w:tc>
      </w:tr>
      <w:tr>
        <w:tblPrEx>
          <w:tblCellMar>
            <w:top w:w="0" w:type="dxa"/>
            <w:left w:w="108" w:type="dxa"/>
            <w:bottom w:w="0" w:type="dxa"/>
            <w:right w:w="108" w:type="dxa"/>
          </w:tblCellMar>
        </w:tblPrEx>
        <w:trPr>
          <w:trHeight w:val="406" w:hRule="atLeast"/>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4</w:t>
            </w:r>
          </w:p>
        </w:tc>
        <w:tc>
          <w:tcPr>
            <w:tcW w:w="3919"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3853"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288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□是   □否</w:t>
            </w:r>
          </w:p>
        </w:tc>
      </w:tr>
      <w:tr>
        <w:tblPrEx>
          <w:tblCellMar>
            <w:top w:w="0" w:type="dxa"/>
            <w:left w:w="108" w:type="dxa"/>
            <w:bottom w:w="0" w:type="dxa"/>
            <w:right w:w="108" w:type="dxa"/>
          </w:tblCellMar>
        </w:tblPrEx>
        <w:trPr>
          <w:trHeight w:val="406" w:hRule="atLeast"/>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5</w:t>
            </w:r>
          </w:p>
        </w:tc>
        <w:tc>
          <w:tcPr>
            <w:tcW w:w="3919"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3853"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288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□是   □否</w:t>
            </w:r>
          </w:p>
        </w:tc>
      </w:tr>
      <w:tr>
        <w:tblPrEx>
          <w:tblCellMar>
            <w:top w:w="0" w:type="dxa"/>
            <w:left w:w="108" w:type="dxa"/>
            <w:bottom w:w="0" w:type="dxa"/>
            <w:right w:w="108" w:type="dxa"/>
          </w:tblCellMar>
        </w:tblPrEx>
        <w:trPr>
          <w:trHeight w:val="560" w:hRule="atLeast"/>
        </w:trPr>
        <w:tc>
          <w:tcPr>
            <w:tcW w:w="4594" w:type="dxa"/>
            <w:gridSpan w:val="9"/>
            <w:tcBorders>
              <w:top w:val="single" w:color="auto" w:sz="4" w:space="0"/>
              <w:left w:val="nil"/>
              <w:bottom w:val="nil"/>
              <w:right w:val="nil"/>
            </w:tcBorders>
            <w:shd w:val="clear" w:color="000000" w:fill="FFFFFF"/>
            <w:vAlign w:val="center"/>
          </w:tcPr>
          <w:p>
            <w:pPr>
              <w:widowControl/>
              <w:jc w:val="left"/>
              <w:rPr>
                <w:rFonts w:ascii="宋体" w:hAnsi="宋体" w:eastAsia="宋体" w:cs="Times New Roman"/>
                <w:color w:val="000000"/>
                <w:kern w:val="0"/>
                <w:highlight w:val="none"/>
              </w:rPr>
            </w:pPr>
            <w:r>
              <w:rPr>
                <w:rFonts w:hint="eastAsia" w:ascii="宋体" w:hAnsi="宋体" w:eastAsia="宋体" w:cs="Times New Roman"/>
                <w:color w:val="000000"/>
                <w:kern w:val="0"/>
                <w:highlight w:val="none"/>
              </w:rPr>
              <w:t>填表人（签字）：</w:t>
            </w:r>
          </w:p>
        </w:tc>
        <w:tc>
          <w:tcPr>
            <w:tcW w:w="3853" w:type="dxa"/>
            <w:gridSpan w:val="6"/>
            <w:tcBorders>
              <w:top w:val="single" w:color="auto" w:sz="4" w:space="0"/>
              <w:left w:val="nil"/>
              <w:bottom w:val="nil"/>
              <w:right w:val="nil"/>
            </w:tcBorders>
            <w:shd w:val="clear" w:color="000000" w:fill="FFFFFF"/>
            <w:vAlign w:val="center"/>
          </w:tcPr>
          <w:p>
            <w:pPr>
              <w:widowControl/>
              <w:jc w:val="left"/>
              <w:rPr>
                <w:rFonts w:ascii="宋体" w:hAnsi="宋体" w:eastAsia="宋体" w:cs="Times New Roman"/>
                <w:color w:val="000000"/>
                <w:kern w:val="0"/>
                <w:highlight w:val="none"/>
              </w:rPr>
            </w:pPr>
            <w:r>
              <w:rPr>
                <w:rFonts w:hint="eastAsia" w:ascii="宋体" w:hAnsi="宋体" w:eastAsia="宋体" w:cs="Times New Roman"/>
                <w:color w:val="000000"/>
                <w:kern w:val="0"/>
                <w:highlight w:val="none"/>
              </w:rPr>
              <w:t>审核人（签字）：</w:t>
            </w:r>
          </w:p>
        </w:tc>
        <w:tc>
          <w:tcPr>
            <w:tcW w:w="5778" w:type="dxa"/>
            <w:gridSpan w:val="8"/>
            <w:tcBorders>
              <w:top w:val="single" w:color="auto" w:sz="4" w:space="0"/>
              <w:left w:val="nil"/>
              <w:bottom w:val="nil"/>
              <w:right w:val="nil"/>
            </w:tcBorders>
            <w:shd w:val="clear" w:color="000000" w:fill="FFFFFF"/>
            <w:vAlign w:val="center"/>
          </w:tcPr>
          <w:p>
            <w:pPr>
              <w:widowControl/>
              <w:jc w:val="left"/>
              <w:rPr>
                <w:rFonts w:ascii="宋体" w:hAnsi="宋体" w:eastAsia="宋体" w:cs="Times New Roman"/>
                <w:color w:val="000000"/>
                <w:kern w:val="0"/>
                <w:highlight w:val="none"/>
              </w:rPr>
            </w:pPr>
            <w:r>
              <w:rPr>
                <w:rFonts w:hint="eastAsia" w:ascii="宋体" w:hAnsi="宋体" w:eastAsia="宋体" w:cs="Times New Roman"/>
                <w:color w:val="000000"/>
                <w:kern w:val="0"/>
                <w:highlight w:val="none"/>
              </w:rPr>
              <w:t>填表日期：           年     月    日</w:t>
            </w:r>
          </w:p>
        </w:tc>
      </w:tr>
    </w:tbl>
    <w:p>
      <w:pPr>
        <w:widowControl/>
        <w:jc w:val="left"/>
        <w:rPr>
          <w:rFonts w:ascii="仿宋_GB2312" w:hAnsi="华文仿宋" w:eastAsia="仿宋_GB2312" w:cs="Times New Roman"/>
          <w:sz w:val="30"/>
          <w:szCs w:val="30"/>
          <w:highlight w:val="none"/>
        </w:rPr>
      </w:pPr>
      <w:r>
        <w:rPr>
          <w:rFonts w:ascii="仿宋_GB2312" w:hAnsi="华文仿宋" w:eastAsia="仿宋_GB2312" w:cs="Times New Roman"/>
          <w:sz w:val="30"/>
          <w:szCs w:val="30"/>
          <w:highlight w:val="none"/>
        </w:rPr>
        <w:br w:type="page"/>
      </w:r>
    </w:p>
    <w:p>
      <w:pPr>
        <w:spacing w:line="360" w:lineRule="auto"/>
        <w:jc w:val="left"/>
        <w:rPr>
          <w:rFonts w:hint="eastAsia" w:ascii="黑体" w:hAnsi="黑体" w:eastAsia="黑体" w:cs="黑体"/>
          <w:b w:val="0"/>
          <w:bCs/>
          <w:sz w:val="32"/>
          <w:highlight w:val="none"/>
        </w:rPr>
      </w:pPr>
      <w:r>
        <w:rPr>
          <w:rFonts w:hint="eastAsia" w:ascii="黑体" w:hAnsi="黑体" w:eastAsia="黑体" w:cs="黑体"/>
          <w:b w:val="0"/>
          <w:bCs/>
          <w:sz w:val="32"/>
          <w:highlight w:val="none"/>
        </w:rPr>
        <w:t>附件4</w:t>
      </w:r>
    </w:p>
    <w:tbl>
      <w:tblPr>
        <w:tblStyle w:val="12"/>
        <w:tblW w:w="14174" w:type="dxa"/>
        <w:tblInd w:w="0" w:type="dxa"/>
        <w:tblLayout w:type="fixed"/>
        <w:tblCellMar>
          <w:top w:w="0" w:type="dxa"/>
          <w:left w:w="108" w:type="dxa"/>
          <w:bottom w:w="0" w:type="dxa"/>
          <w:right w:w="108" w:type="dxa"/>
        </w:tblCellMar>
      </w:tblPr>
      <w:tblGrid>
        <w:gridCol w:w="1526"/>
        <w:gridCol w:w="1184"/>
        <w:gridCol w:w="941"/>
        <w:gridCol w:w="1446"/>
        <w:gridCol w:w="823"/>
        <w:gridCol w:w="1849"/>
        <w:gridCol w:w="237"/>
        <w:gridCol w:w="984"/>
        <w:gridCol w:w="713"/>
        <w:gridCol w:w="2729"/>
        <w:gridCol w:w="289"/>
        <w:gridCol w:w="1453"/>
      </w:tblGrid>
      <w:tr>
        <w:tblPrEx>
          <w:tblCellMar>
            <w:top w:w="0" w:type="dxa"/>
            <w:left w:w="108" w:type="dxa"/>
            <w:bottom w:w="0" w:type="dxa"/>
            <w:right w:w="108" w:type="dxa"/>
          </w:tblCellMar>
        </w:tblPrEx>
        <w:trPr>
          <w:trHeight w:val="840" w:hRule="atLeast"/>
        </w:trPr>
        <w:tc>
          <w:tcPr>
            <w:tcW w:w="14174" w:type="dxa"/>
            <w:gridSpan w:val="12"/>
            <w:tcBorders>
              <w:top w:val="nil"/>
              <w:left w:val="nil"/>
              <w:bottom w:val="nil"/>
              <w:right w:val="nil"/>
            </w:tcBorders>
            <w:shd w:val="clear" w:color="000000" w:fill="FFFFFF"/>
            <w:vAlign w:val="center"/>
          </w:tcPr>
          <w:p>
            <w:pPr>
              <w:widowControl/>
              <w:jc w:val="center"/>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自然村（村民小组）信息采集表</w:t>
            </w:r>
          </w:p>
        </w:tc>
      </w:tr>
      <w:tr>
        <w:tblPrEx>
          <w:tblCellMar>
            <w:top w:w="0" w:type="dxa"/>
            <w:left w:w="108" w:type="dxa"/>
            <w:bottom w:w="0" w:type="dxa"/>
            <w:right w:w="108" w:type="dxa"/>
          </w:tblCellMar>
        </w:tblPrEx>
        <w:trPr>
          <w:trHeight w:val="402" w:hRule="atLeast"/>
        </w:trPr>
        <w:tc>
          <w:tcPr>
            <w:tcW w:w="14174" w:type="dxa"/>
            <w:gridSpan w:val="12"/>
            <w:tcBorders>
              <w:top w:val="nil"/>
              <w:left w:val="nil"/>
              <w:bottom w:val="single" w:color="231F20" w:sz="4" w:space="0"/>
              <w:right w:val="nil"/>
            </w:tcBorders>
            <w:shd w:val="clear" w:color="000000" w:fill="FFFFFF"/>
            <w:vAlign w:val="center"/>
          </w:tcPr>
          <w:p>
            <w:pPr>
              <w:widowControl/>
              <w:jc w:val="center"/>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一、基本情况</w:t>
            </w:r>
          </w:p>
        </w:tc>
      </w:tr>
      <w:tr>
        <w:tblPrEx>
          <w:tblCellMar>
            <w:top w:w="0" w:type="dxa"/>
            <w:left w:w="108" w:type="dxa"/>
            <w:bottom w:w="0" w:type="dxa"/>
            <w:right w:w="108" w:type="dxa"/>
          </w:tblCellMar>
        </w:tblPrEx>
        <w:trPr>
          <w:trHeight w:val="306" w:hRule="atLeast"/>
        </w:trPr>
        <w:tc>
          <w:tcPr>
            <w:tcW w:w="1526" w:type="dxa"/>
            <w:tcBorders>
              <w:top w:val="single" w:color="231F20" w:sz="4" w:space="0"/>
              <w:left w:val="single" w:color="231F20" w:sz="4" w:space="0"/>
              <w:bottom w:val="single" w:color="231F20" w:sz="4" w:space="0"/>
              <w:right w:val="nil"/>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隶属行政村：</w:t>
            </w:r>
          </w:p>
        </w:tc>
        <w:tc>
          <w:tcPr>
            <w:tcW w:w="2125" w:type="dxa"/>
            <w:gridSpan w:val="2"/>
            <w:tcBorders>
              <w:top w:val="nil"/>
              <w:left w:val="nil"/>
              <w:bottom w:val="single" w:color="231F20" w:sz="4" w:space="0"/>
              <w:right w:val="nil"/>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xml:space="preserve"> </w:t>
            </w:r>
            <w:r>
              <w:rPr>
                <w:rFonts w:ascii="宋体" w:hAnsi="宋体" w:eastAsia="宋体" w:cs="Times New Roman"/>
                <w:color w:val="000000"/>
                <w:kern w:val="0"/>
                <w:sz w:val="20"/>
                <w:szCs w:val="20"/>
                <w:highlight w:val="none"/>
              </w:rPr>
              <w:t xml:space="preserve">             </w:t>
            </w:r>
          </w:p>
        </w:tc>
        <w:tc>
          <w:tcPr>
            <w:tcW w:w="2269" w:type="dxa"/>
            <w:gridSpan w:val="2"/>
            <w:tcBorders>
              <w:top w:val="nil"/>
              <w:left w:val="nil"/>
              <w:bottom w:val="single" w:color="231F20" w:sz="4" w:space="0"/>
              <w:right w:val="nil"/>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自然村名称：</w:t>
            </w:r>
          </w:p>
        </w:tc>
        <w:tc>
          <w:tcPr>
            <w:tcW w:w="2086" w:type="dxa"/>
            <w:gridSpan w:val="2"/>
            <w:tcBorders>
              <w:top w:val="nil"/>
              <w:left w:val="nil"/>
              <w:bottom w:val="single" w:color="231F20" w:sz="4" w:space="0"/>
              <w:right w:val="nil"/>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1697" w:type="dxa"/>
            <w:gridSpan w:val="2"/>
            <w:tcBorders>
              <w:top w:val="nil"/>
              <w:left w:val="nil"/>
              <w:bottom w:val="single" w:color="231F20" w:sz="4" w:space="0"/>
              <w:right w:val="nil"/>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4471" w:type="dxa"/>
            <w:gridSpan w:val="3"/>
            <w:tcBorders>
              <w:top w:val="nil"/>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r>
      <w:tr>
        <w:tblPrEx>
          <w:tblCellMar>
            <w:top w:w="0" w:type="dxa"/>
            <w:left w:w="108" w:type="dxa"/>
            <w:bottom w:w="0" w:type="dxa"/>
            <w:right w:w="108" w:type="dxa"/>
          </w:tblCellMar>
        </w:tblPrEx>
        <w:trPr>
          <w:trHeight w:val="269" w:hRule="atLeast"/>
        </w:trPr>
        <w:tc>
          <w:tcPr>
            <w:tcW w:w="1526" w:type="dxa"/>
            <w:tcBorders>
              <w:top w:val="single" w:color="231F20" w:sz="4" w:space="0"/>
              <w:left w:val="single" w:color="231F20" w:sz="4" w:space="0"/>
              <w:bottom w:val="single" w:color="231F20" w:sz="4" w:space="0"/>
              <w:right w:val="nil"/>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负责人：</w:t>
            </w:r>
          </w:p>
        </w:tc>
        <w:tc>
          <w:tcPr>
            <w:tcW w:w="2125" w:type="dxa"/>
            <w:gridSpan w:val="2"/>
            <w:tcBorders>
              <w:top w:val="nil"/>
              <w:left w:val="nil"/>
              <w:bottom w:val="single" w:color="231F20" w:sz="4" w:space="0"/>
              <w:right w:val="nil"/>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10523" w:type="dxa"/>
            <w:gridSpan w:val="9"/>
            <w:tcBorders>
              <w:top w:val="nil"/>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联系电话：</w:t>
            </w:r>
          </w:p>
        </w:tc>
      </w:tr>
      <w:tr>
        <w:tblPrEx>
          <w:tblCellMar>
            <w:top w:w="0" w:type="dxa"/>
            <w:left w:w="108" w:type="dxa"/>
            <w:bottom w:w="0" w:type="dxa"/>
            <w:right w:w="108" w:type="dxa"/>
          </w:tblCellMar>
        </w:tblPrEx>
        <w:trPr>
          <w:trHeight w:val="277"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D1 </w:t>
            </w:r>
            <w:r>
              <w:rPr>
                <w:rFonts w:hint="eastAsia" w:ascii="宋体" w:hAnsi="宋体" w:eastAsia="宋体" w:cs="Times New Roman"/>
                <w:color w:val="000000"/>
                <w:kern w:val="0"/>
                <w:sz w:val="20"/>
                <w:szCs w:val="20"/>
                <w:highlight w:val="none"/>
              </w:rPr>
              <w:t>总户数（户）</w:t>
            </w:r>
          </w:p>
        </w:tc>
        <w:tc>
          <w:tcPr>
            <w:tcW w:w="1849" w:type="dxa"/>
            <w:tcBorders>
              <w:top w:val="nil"/>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c>
          <w:tcPr>
            <w:tcW w:w="4952" w:type="dxa"/>
            <w:gridSpan w:val="5"/>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D2b </w:t>
            </w:r>
            <w:r>
              <w:rPr>
                <w:rFonts w:hint="eastAsia" w:ascii="宋体" w:hAnsi="宋体" w:eastAsia="宋体" w:cs="Times New Roman"/>
                <w:color w:val="000000"/>
                <w:kern w:val="0"/>
                <w:sz w:val="20"/>
                <w:szCs w:val="20"/>
                <w:highlight w:val="none"/>
              </w:rPr>
              <w:t>低保人口数（人）</w:t>
            </w:r>
          </w:p>
        </w:tc>
        <w:tc>
          <w:tcPr>
            <w:tcW w:w="1453" w:type="dxa"/>
            <w:tcBorders>
              <w:top w:val="nil"/>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380"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D1a </w:t>
            </w:r>
            <w:r>
              <w:rPr>
                <w:rFonts w:hint="eastAsia" w:ascii="宋体" w:hAnsi="宋体" w:eastAsia="宋体" w:cs="Times New Roman"/>
                <w:color w:val="000000"/>
                <w:kern w:val="0"/>
                <w:sz w:val="20"/>
                <w:szCs w:val="20"/>
                <w:highlight w:val="none"/>
              </w:rPr>
              <w:t>贫困户数（户）（由户表生成）</w:t>
            </w:r>
          </w:p>
        </w:tc>
        <w:tc>
          <w:tcPr>
            <w:tcW w:w="1849" w:type="dxa"/>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w:t>
            </w:r>
          </w:p>
        </w:tc>
        <w:tc>
          <w:tcPr>
            <w:tcW w:w="4952" w:type="dxa"/>
            <w:gridSpan w:val="5"/>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D2c </w:t>
            </w:r>
            <w:r>
              <w:rPr>
                <w:rFonts w:hint="eastAsia" w:ascii="宋体" w:hAnsi="宋体" w:eastAsia="宋体" w:cs="Times New Roman"/>
                <w:color w:val="000000"/>
                <w:kern w:val="0"/>
                <w:sz w:val="20"/>
                <w:szCs w:val="20"/>
                <w:highlight w:val="none"/>
              </w:rPr>
              <w:t>特困供养人口数（人）</w:t>
            </w:r>
          </w:p>
        </w:tc>
        <w:tc>
          <w:tcPr>
            <w:tcW w:w="1453"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273"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D1b </w:t>
            </w:r>
            <w:r>
              <w:rPr>
                <w:rFonts w:hint="eastAsia" w:ascii="宋体" w:hAnsi="宋体" w:eastAsia="宋体" w:cs="Times New Roman"/>
                <w:color w:val="000000"/>
                <w:kern w:val="0"/>
                <w:sz w:val="20"/>
                <w:szCs w:val="20"/>
                <w:highlight w:val="none"/>
              </w:rPr>
              <w:t>低保户数（户）</w:t>
            </w:r>
          </w:p>
        </w:tc>
        <w:tc>
          <w:tcPr>
            <w:tcW w:w="1849"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c>
          <w:tcPr>
            <w:tcW w:w="4952" w:type="dxa"/>
            <w:gridSpan w:val="5"/>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D2d </w:t>
            </w:r>
            <w:r>
              <w:rPr>
                <w:rFonts w:hint="eastAsia" w:ascii="宋体" w:hAnsi="宋体" w:eastAsia="宋体" w:cs="Times New Roman"/>
                <w:color w:val="000000"/>
                <w:kern w:val="0"/>
                <w:sz w:val="20"/>
                <w:szCs w:val="20"/>
                <w:highlight w:val="none"/>
              </w:rPr>
              <w:t>少数民族人口数（人）</w:t>
            </w:r>
          </w:p>
        </w:tc>
        <w:tc>
          <w:tcPr>
            <w:tcW w:w="1453"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234"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D1c </w:t>
            </w:r>
            <w:r>
              <w:rPr>
                <w:rFonts w:hint="eastAsia" w:ascii="宋体" w:hAnsi="宋体" w:eastAsia="宋体" w:cs="Times New Roman"/>
                <w:color w:val="000000"/>
                <w:kern w:val="0"/>
                <w:sz w:val="20"/>
                <w:szCs w:val="20"/>
                <w:highlight w:val="none"/>
              </w:rPr>
              <w:t>特困供养户数（户）</w:t>
            </w:r>
          </w:p>
        </w:tc>
        <w:tc>
          <w:tcPr>
            <w:tcW w:w="1849"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c>
          <w:tcPr>
            <w:tcW w:w="4952" w:type="dxa"/>
            <w:gridSpan w:val="5"/>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D2e </w:t>
            </w:r>
            <w:r>
              <w:rPr>
                <w:rFonts w:hint="eastAsia" w:ascii="宋体" w:hAnsi="宋体" w:eastAsia="宋体" w:cs="Times New Roman"/>
                <w:color w:val="000000"/>
                <w:kern w:val="0"/>
                <w:sz w:val="20"/>
                <w:szCs w:val="20"/>
                <w:highlight w:val="none"/>
              </w:rPr>
              <w:t>女性人口数（人）</w:t>
            </w:r>
          </w:p>
        </w:tc>
        <w:tc>
          <w:tcPr>
            <w:tcW w:w="1453"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234"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D</w:t>
            </w:r>
            <w:r>
              <w:rPr>
                <w:rFonts w:ascii="宋体" w:hAnsi="宋体" w:eastAsia="宋体" w:cs="Times New Roman"/>
                <w:color w:val="000000"/>
                <w:kern w:val="0"/>
                <w:sz w:val="20"/>
                <w:szCs w:val="20"/>
                <w:highlight w:val="none"/>
              </w:rPr>
              <w:t>1f残疾人户数（户）</w:t>
            </w:r>
          </w:p>
        </w:tc>
        <w:tc>
          <w:tcPr>
            <w:tcW w:w="1849"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4952" w:type="dxa"/>
            <w:gridSpan w:val="5"/>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D2f </w:t>
            </w:r>
            <w:r>
              <w:rPr>
                <w:rFonts w:hint="eastAsia" w:ascii="宋体" w:hAnsi="宋体" w:eastAsia="宋体" w:cs="Times New Roman"/>
                <w:color w:val="000000"/>
                <w:kern w:val="0"/>
                <w:sz w:val="20"/>
                <w:szCs w:val="20"/>
                <w:highlight w:val="none"/>
              </w:rPr>
              <w:t>残疾人口数（人）</w:t>
            </w:r>
          </w:p>
        </w:tc>
        <w:tc>
          <w:tcPr>
            <w:tcW w:w="1453"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r>
      <w:tr>
        <w:tblPrEx>
          <w:tblCellMar>
            <w:top w:w="0" w:type="dxa"/>
            <w:left w:w="108" w:type="dxa"/>
            <w:bottom w:w="0" w:type="dxa"/>
            <w:right w:w="108" w:type="dxa"/>
          </w:tblCellMar>
        </w:tblPrEx>
        <w:trPr>
          <w:trHeight w:val="338"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D2 </w:t>
            </w:r>
            <w:r>
              <w:rPr>
                <w:rFonts w:hint="eastAsia" w:ascii="宋体" w:hAnsi="宋体" w:eastAsia="宋体" w:cs="Times New Roman"/>
                <w:color w:val="000000"/>
                <w:kern w:val="0"/>
                <w:sz w:val="20"/>
                <w:szCs w:val="20"/>
                <w:highlight w:val="none"/>
              </w:rPr>
              <w:t>总人口数（人）</w:t>
            </w:r>
          </w:p>
        </w:tc>
        <w:tc>
          <w:tcPr>
            <w:tcW w:w="1849"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c>
          <w:tcPr>
            <w:tcW w:w="4952" w:type="dxa"/>
            <w:gridSpan w:val="5"/>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D3 </w:t>
            </w:r>
            <w:r>
              <w:rPr>
                <w:rFonts w:hint="eastAsia" w:ascii="宋体" w:hAnsi="宋体" w:eastAsia="宋体" w:cs="Times New Roman"/>
                <w:color w:val="000000"/>
                <w:kern w:val="0"/>
                <w:sz w:val="20"/>
                <w:szCs w:val="20"/>
                <w:highlight w:val="none"/>
              </w:rPr>
              <w:t>乡外务工人数（人）</w:t>
            </w:r>
          </w:p>
        </w:tc>
        <w:tc>
          <w:tcPr>
            <w:tcW w:w="1453"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287"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D2a </w:t>
            </w:r>
            <w:r>
              <w:rPr>
                <w:rFonts w:hint="eastAsia" w:ascii="宋体" w:hAnsi="宋体" w:eastAsia="宋体" w:cs="Times New Roman"/>
                <w:color w:val="000000"/>
                <w:kern w:val="0"/>
                <w:sz w:val="20"/>
                <w:szCs w:val="20"/>
                <w:highlight w:val="none"/>
              </w:rPr>
              <w:t>贫困人口数（人）（由户表生成）</w:t>
            </w:r>
          </w:p>
        </w:tc>
        <w:tc>
          <w:tcPr>
            <w:tcW w:w="1849" w:type="dxa"/>
            <w:tcBorders>
              <w:top w:val="nil"/>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w:t>
            </w:r>
          </w:p>
        </w:tc>
        <w:tc>
          <w:tcPr>
            <w:tcW w:w="4952" w:type="dxa"/>
            <w:gridSpan w:val="5"/>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1453" w:type="dxa"/>
            <w:tcBorders>
              <w:top w:val="nil"/>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r>
      <w:tr>
        <w:tblPrEx>
          <w:tblCellMar>
            <w:top w:w="0" w:type="dxa"/>
            <w:left w:w="108" w:type="dxa"/>
            <w:bottom w:w="0" w:type="dxa"/>
            <w:right w:w="108" w:type="dxa"/>
          </w:tblCellMar>
        </w:tblPrEx>
        <w:trPr>
          <w:trHeight w:val="420" w:hRule="atLeast"/>
        </w:trPr>
        <w:tc>
          <w:tcPr>
            <w:tcW w:w="14174" w:type="dxa"/>
            <w:gridSpan w:val="12"/>
            <w:tcBorders>
              <w:top w:val="nil"/>
              <w:left w:val="nil"/>
              <w:bottom w:val="single" w:color="231F20" w:sz="4" w:space="0"/>
              <w:right w:val="nil"/>
            </w:tcBorders>
            <w:shd w:val="clear" w:color="000000" w:fill="FFFFFF"/>
            <w:vAlign w:val="center"/>
          </w:tcPr>
          <w:p>
            <w:pPr>
              <w:widowControl/>
              <w:jc w:val="center"/>
              <w:rPr>
                <w:rFonts w:ascii="宋体" w:hAnsi="宋体" w:eastAsia="宋体" w:cs="Times New Roman"/>
                <w:b/>
                <w:bCs/>
                <w:color w:val="000000"/>
                <w:kern w:val="0"/>
                <w:sz w:val="20"/>
                <w:szCs w:val="20"/>
                <w:highlight w:val="none"/>
              </w:rPr>
            </w:pPr>
            <w:r>
              <w:rPr>
                <w:rFonts w:hint="eastAsia" w:ascii="宋体" w:hAnsi="宋体" w:eastAsia="宋体" w:cs="Times New Roman"/>
                <w:b/>
                <w:bCs/>
                <w:color w:val="000000"/>
                <w:kern w:val="0"/>
                <w:sz w:val="20"/>
                <w:szCs w:val="20"/>
                <w:highlight w:val="none"/>
              </w:rPr>
              <w:t>二、生产生活条件</w:t>
            </w:r>
          </w:p>
        </w:tc>
      </w:tr>
      <w:tr>
        <w:tblPrEx>
          <w:tblCellMar>
            <w:top w:w="0" w:type="dxa"/>
            <w:left w:w="108" w:type="dxa"/>
            <w:bottom w:w="0" w:type="dxa"/>
            <w:right w:w="108" w:type="dxa"/>
          </w:tblCellMar>
        </w:tblPrEx>
        <w:trPr>
          <w:trHeight w:val="276"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D4 </w:t>
            </w:r>
            <w:r>
              <w:rPr>
                <w:rFonts w:hint="eastAsia" w:ascii="宋体" w:hAnsi="宋体" w:eastAsia="宋体" w:cs="Times New Roman"/>
                <w:color w:val="000000"/>
                <w:kern w:val="0"/>
                <w:sz w:val="20"/>
                <w:szCs w:val="20"/>
                <w:highlight w:val="none"/>
              </w:rPr>
              <w:t>到行政村距离（公里）</w:t>
            </w:r>
          </w:p>
        </w:tc>
        <w:tc>
          <w:tcPr>
            <w:tcW w:w="1849" w:type="dxa"/>
            <w:tcBorders>
              <w:top w:val="nil"/>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c>
          <w:tcPr>
            <w:tcW w:w="4663" w:type="dxa"/>
            <w:gridSpan w:val="4"/>
            <w:tcBorders>
              <w:top w:val="single" w:color="231F20" w:sz="4" w:space="0"/>
              <w:left w:val="nil"/>
              <w:bottom w:val="single" w:color="231F20" w:sz="4" w:space="0"/>
              <w:right w:val="nil"/>
            </w:tcBorders>
            <w:shd w:val="clear" w:color="000000" w:fill="FFFFFF"/>
            <w:vAlign w:val="center"/>
          </w:tcPr>
          <w:p>
            <w:pPr>
              <w:widowControl/>
              <w:jc w:val="left"/>
              <w:rPr>
                <w:rFonts w:hint="eastAsia"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D7 </w:t>
            </w:r>
            <w:r>
              <w:rPr>
                <w:rFonts w:hint="eastAsia" w:ascii="宋体" w:hAnsi="宋体" w:eastAsia="宋体" w:cs="Times New Roman"/>
                <w:color w:val="000000"/>
                <w:kern w:val="0"/>
                <w:sz w:val="20"/>
                <w:szCs w:val="20"/>
                <w:highlight w:val="none"/>
              </w:rPr>
              <w:t>是否通生活用电</w:t>
            </w:r>
          </w:p>
        </w:tc>
        <w:tc>
          <w:tcPr>
            <w:tcW w:w="289"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c>
          <w:tcPr>
            <w:tcW w:w="1453" w:type="dxa"/>
            <w:tcBorders>
              <w:top w:val="nil"/>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□是   □否</w:t>
            </w:r>
          </w:p>
        </w:tc>
      </w:tr>
      <w:tr>
        <w:tblPrEx>
          <w:tblCellMar>
            <w:top w:w="0" w:type="dxa"/>
            <w:left w:w="108" w:type="dxa"/>
            <w:bottom w:w="0" w:type="dxa"/>
            <w:right w:w="108" w:type="dxa"/>
          </w:tblCellMar>
        </w:tblPrEx>
        <w:trPr>
          <w:trHeight w:val="246" w:hRule="atLeast"/>
        </w:trPr>
        <w:tc>
          <w:tcPr>
            <w:tcW w:w="5920" w:type="dxa"/>
            <w:gridSpan w:val="5"/>
            <w:tcBorders>
              <w:top w:val="single" w:color="231F20" w:sz="4" w:space="0"/>
              <w:left w:val="single" w:color="231F20" w:sz="4" w:space="0"/>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D5 </w:t>
            </w:r>
            <w:r>
              <w:rPr>
                <w:rFonts w:hint="eastAsia" w:ascii="宋体" w:hAnsi="宋体" w:eastAsia="宋体" w:cs="Times New Roman"/>
                <w:color w:val="000000"/>
                <w:kern w:val="0"/>
                <w:sz w:val="20"/>
                <w:szCs w:val="20"/>
                <w:highlight w:val="none"/>
              </w:rPr>
              <w:t>是否通硬化路</w:t>
            </w:r>
          </w:p>
        </w:tc>
        <w:tc>
          <w:tcPr>
            <w:tcW w:w="1849" w:type="dxa"/>
            <w:tcBorders>
              <w:top w:val="nil"/>
              <w:left w:val="nil"/>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r>
              <w:rPr>
                <w:rFonts w:hint="eastAsia" w:ascii="宋体" w:hAnsi="宋体" w:eastAsia="宋体" w:cs="Times New Roman"/>
                <w:color w:val="000000"/>
                <w:kern w:val="0"/>
                <w:sz w:val="20"/>
                <w:szCs w:val="20"/>
                <w:highlight w:val="none"/>
              </w:rPr>
              <w:t>□是   □否</w:t>
            </w:r>
          </w:p>
        </w:tc>
        <w:tc>
          <w:tcPr>
            <w:tcW w:w="4663" w:type="dxa"/>
            <w:gridSpan w:val="4"/>
            <w:tcBorders>
              <w:top w:val="single" w:color="231F20" w:sz="4" w:space="0"/>
              <w:left w:val="nil"/>
              <w:bottom w:val="single" w:color="auto" w:sz="4" w:space="0"/>
              <w:right w:val="nil"/>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D8 是否接入</w:t>
            </w:r>
            <w:r>
              <w:rPr>
                <w:rFonts w:hint="eastAsia" w:ascii="宋体" w:hAnsi="宋体" w:eastAsia="宋体" w:cs="Times New Roman"/>
                <w:color w:val="000000"/>
                <w:kern w:val="0"/>
                <w:sz w:val="20"/>
                <w:szCs w:val="20"/>
                <w:highlight w:val="none"/>
              </w:rPr>
              <w:t>光纤宽带</w:t>
            </w:r>
          </w:p>
        </w:tc>
        <w:tc>
          <w:tcPr>
            <w:tcW w:w="28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c>
          <w:tcPr>
            <w:tcW w:w="1453" w:type="dxa"/>
            <w:tcBorders>
              <w:top w:val="nil"/>
              <w:left w:val="nil"/>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□是   □否</w:t>
            </w:r>
          </w:p>
        </w:tc>
      </w:tr>
      <w:tr>
        <w:tblPrEx>
          <w:tblCellMar>
            <w:top w:w="0" w:type="dxa"/>
            <w:left w:w="108" w:type="dxa"/>
            <w:bottom w:w="0" w:type="dxa"/>
            <w:right w:w="108" w:type="dxa"/>
          </w:tblCellMar>
        </w:tblPrEx>
        <w:trPr>
          <w:trHeight w:val="207" w:hRule="atLeast"/>
        </w:trPr>
        <w:tc>
          <w:tcPr>
            <w:tcW w:w="5920" w:type="dxa"/>
            <w:gridSpan w:val="5"/>
            <w:tcBorders>
              <w:top w:val="single" w:color="auto" w:sz="4" w:space="0"/>
              <w:left w:val="single" w:color="auto" w:sz="4" w:space="0"/>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D6 是否</w:t>
            </w:r>
            <w:r>
              <w:rPr>
                <w:rFonts w:hint="eastAsia" w:ascii="宋体" w:hAnsi="宋体" w:eastAsia="宋体" w:cs="Times New Roman"/>
                <w:color w:val="000000"/>
                <w:kern w:val="0"/>
                <w:sz w:val="20"/>
                <w:szCs w:val="20"/>
                <w:highlight w:val="none"/>
              </w:rPr>
              <w:t>通生产用电</w:t>
            </w:r>
          </w:p>
        </w:tc>
        <w:tc>
          <w:tcPr>
            <w:tcW w:w="1849" w:type="dxa"/>
            <w:tcBorders>
              <w:top w:val="single" w:color="auto" w:sz="4" w:space="0"/>
              <w:left w:val="nil"/>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r>
              <w:rPr>
                <w:rFonts w:hint="eastAsia" w:ascii="宋体" w:hAnsi="宋体" w:eastAsia="宋体" w:cs="Times New Roman"/>
                <w:color w:val="000000"/>
                <w:kern w:val="0"/>
                <w:sz w:val="20"/>
                <w:szCs w:val="20"/>
                <w:highlight w:val="none"/>
              </w:rPr>
              <w:t>□是   □否</w:t>
            </w:r>
          </w:p>
        </w:tc>
        <w:tc>
          <w:tcPr>
            <w:tcW w:w="4952"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D9未实现饮水安全户数</w:t>
            </w:r>
          </w:p>
        </w:tc>
        <w:tc>
          <w:tcPr>
            <w:tcW w:w="14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r>
      <w:tr>
        <w:tblPrEx>
          <w:tblCellMar>
            <w:top w:w="0" w:type="dxa"/>
            <w:left w:w="108" w:type="dxa"/>
            <w:bottom w:w="0" w:type="dxa"/>
            <w:right w:w="108" w:type="dxa"/>
          </w:tblCellMar>
        </w:tblPrEx>
        <w:trPr>
          <w:trHeight w:val="604" w:hRule="atLeast"/>
        </w:trPr>
        <w:tc>
          <w:tcPr>
            <w:tcW w:w="2710" w:type="dxa"/>
            <w:gridSpan w:val="2"/>
            <w:tcBorders>
              <w:top w:val="nil"/>
              <w:left w:val="nil"/>
              <w:bottom w:val="nil"/>
              <w:right w:val="nil"/>
            </w:tcBorders>
            <w:shd w:val="clear" w:color="000000" w:fill="FFFFFF"/>
          </w:tcPr>
          <w:p>
            <w:pPr>
              <w:widowControl/>
              <w:spacing w:line="480" w:lineRule="auto"/>
              <w:jc w:val="left"/>
              <w:rPr>
                <w:rFonts w:ascii="宋体" w:hAnsi="宋体" w:eastAsia="宋体" w:cs="Times New Roman"/>
                <w:color w:val="000000"/>
                <w:kern w:val="0"/>
                <w:highlight w:val="none"/>
              </w:rPr>
            </w:pPr>
            <w:r>
              <w:rPr>
                <w:rFonts w:hint="eastAsia" w:ascii="宋体" w:hAnsi="宋体" w:eastAsia="宋体" w:cs="Times New Roman"/>
                <w:color w:val="000000"/>
                <w:kern w:val="0"/>
                <w:highlight w:val="none"/>
              </w:rPr>
              <w:t>填表人（签字）</w:t>
            </w:r>
            <w:r>
              <w:rPr>
                <w:rFonts w:ascii="宋体" w:hAnsi="宋体" w:eastAsia="宋体" w:cs="Times New Roman"/>
                <w:color w:val="000000"/>
                <w:kern w:val="0"/>
                <w:highlight w:val="none"/>
              </w:rPr>
              <w:t>:</w:t>
            </w:r>
          </w:p>
        </w:tc>
        <w:tc>
          <w:tcPr>
            <w:tcW w:w="2387" w:type="dxa"/>
            <w:gridSpan w:val="2"/>
            <w:tcBorders>
              <w:top w:val="nil"/>
              <w:left w:val="nil"/>
              <w:bottom w:val="nil"/>
              <w:right w:val="nil"/>
            </w:tcBorders>
            <w:shd w:val="clear" w:color="000000" w:fill="FFFFFF"/>
          </w:tcPr>
          <w:p>
            <w:pPr>
              <w:widowControl/>
              <w:spacing w:line="480" w:lineRule="auto"/>
              <w:jc w:val="left"/>
              <w:rPr>
                <w:rFonts w:ascii="宋体" w:hAnsi="宋体" w:eastAsia="宋体" w:cs="Times New Roman"/>
                <w:color w:val="000000"/>
                <w:kern w:val="0"/>
                <w:highlight w:val="none"/>
              </w:rPr>
            </w:pPr>
          </w:p>
        </w:tc>
        <w:tc>
          <w:tcPr>
            <w:tcW w:w="2672" w:type="dxa"/>
            <w:gridSpan w:val="2"/>
            <w:tcBorders>
              <w:top w:val="nil"/>
              <w:left w:val="nil"/>
              <w:bottom w:val="nil"/>
              <w:right w:val="nil"/>
            </w:tcBorders>
            <w:shd w:val="clear" w:color="000000" w:fill="FFFFFF"/>
          </w:tcPr>
          <w:p>
            <w:pPr>
              <w:widowControl/>
              <w:spacing w:line="480" w:lineRule="auto"/>
              <w:jc w:val="left"/>
              <w:rPr>
                <w:rFonts w:ascii="宋体" w:hAnsi="宋体" w:eastAsia="宋体" w:cs="Times New Roman"/>
                <w:color w:val="000000"/>
                <w:kern w:val="0"/>
                <w:highlight w:val="none"/>
              </w:rPr>
            </w:pPr>
            <w:r>
              <w:rPr>
                <w:rFonts w:hint="eastAsia" w:ascii="宋体" w:hAnsi="宋体" w:eastAsia="宋体" w:cs="Times New Roman"/>
                <w:color w:val="000000"/>
                <w:kern w:val="0"/>
                <w:highlight w:val="none"/>
              </w:rPr>
              <w:t>审核人（签字）：</w:t>
            </w:r>
          </w:p>
        </w:tc>
        <w:tc>
          <w:tcPr>
            <w:tcW w:w="1221" w:type="dxa"/>
            <w:gridSpan w:val="2"/>
            <w:tcBorders>
              <w:top w:val="nil"/>
              <w:left w:val="nil"/>
              <w:bottom w:val="nil"/>
              <w:right w:val="nil"/>
            </w:tcBorders>
            <w:shd w:val="clear" w:color="000000" w:fill="FFFFFF"/>
          </w:tcPr>
          <w:p>
            <w:pPr>
              <w:widowControl/>
              <w:spacing w:line="480" w:lineRule="auto"/>
              <w:jc w:val="left"/>
              <w:rPr>
                <w:rFonts w:ascii="宋体" w:hAnsi="宋体" w:eastAsia="宋体" w:cs="Times New Roman"/>
                <w:color w:val="000000"/>
                <w:kern w:val="0"/>
                <w:highlight w:val="none"/>
              </w:rPr>
            </w:pPr>
          </w:p>
        </w:tc>
        <w:tc>
          <w:tcPr>
            <w:tcW w:w="5184" w:type="dxa"/>
            <w:gridSpan w:val="4"/>
            <w:tcBorders>
              <w:top w:val="nil"/>
              <w:left w:val="nil"/>
              <w:bottom w:val="nil"/>
              <w:right w:val="nil"/>
            </w:tcBorders>
            <w:shd w:val="clear" w:color="000000" w:fill="FFFFFF"/>
          </w:tcPr>
          <w:p>
            <w:pPr>
              <w:widowControl/>
              <w:spacing w:line="480" w:lineRule="auto"/>
              <w:ind w:firstLine="240" w:firstLineChars="100"/>
              <w:jc w:val="left"/>
              <w:rPr>
                <w:rFonts w:ascii="宋体" w:hAnsi="宋体" w:eastAsia="宋体" w:cs="Times New Roman"/>
                <w:color w:val="000000"/>
                <w:kern w:val="0"/>
                <w:highlight w:val="none"/>
              </w:rPr>
            </w:pPr>
            <w:r>
              <w:rPr>
                <w:rFonts w:hint="eastAsia" w:ascii="宋体" w:hAnsi="宋体" w:eastAsia="宋体" w:cs="Times New Roman"/>
                <w:color w:val="000000"/>
                <w:kern w:val="0"/>
                <w:highlight w:val="none"/>
              </w:rPr>
              <w:t>填表日期：           年   月  日</w:t>
            </w:r>
          </w:p>
        </w:tc>
      </w:tr>
    </w:tbl>
    <w:p>
      <w:pPr>
        <w:widowControl/>
        <w:jc w:val="left"/>
        <w:rPr>
          <w:rFonts w:ascii="仿宋_GB2312" w:hAnsi="华文仿宋" w:eastAsia="仿宋_GB2312" w:cs="Times New Roman"/>
          <w:sz w:val="30"/>
          <w:szCs w:val="30"/>
          <w:highlight w:val="none"/>
        </w:rPr>
      </w:pPr>
      <w:r>
        <w:rPr>
          <w:rFonts w:hint="eastAsia" w:ascii="仿宋_GB2312" w:hAnsi="华文仿宋" w:eastAsia="仿宋_GB2312" w:cs="Times New Roman"/>
          <w:sz w:val="30"/>
          <w:szCs w:val="30"/>
          <w:highlight w:val="none"/>
        </w:rPr>
        <w:br w:type="page"/>
      </w:r>
    </w:p>
    <w:p>
      <w:pPr>
        <w:spacing w:line="360" w:lineRule="auto"/>
        <w:jc w:val="left"/>
        <w:rPr>
          <w:rFonts w:hint="eastAsia" w:ascii="黑体" w:hAnsi="黑体" w:eastAsia="黑体" w:cs="黑体"/>
          <w:b w:val="0"/>
          <w:bCs/>
          <w:sz w:val="32"/>
          <w:highlight w:val="none"/>
        </w:rPr>
      </w:pPr>
      <w:r>
        <w:rPr>
          <w:rFonts w:hint="eastAsia" w:ascii="黑体" w:hAnsi="黑体" w:eastAsia="黑体" w:cs="黑体"/>
          <w:b w:val="0"/>
          <w:bCs/>
          <w:sz w:val="32"/>
          <w:highlight w:val="none"/>
        </w:rPr>
        <w:t>附件5</w:t>
      </w:r>
    </w:p>
    <w:p>
      <w:pPr>
        <w:jc w:val="center"/>
        <w:rPr>
          <w:rFonts w:ascii="宋体" w:hAnsi="宋体" w:eastAsia="宋体" w:cs="Times New Roman"/>
          <w:b/>
          <w:highlight w:val="none"/>
        </w:rPr>
      </w:pPr>
      <w:r>
        <w:rPr>
          <w:rFonts w:hint="eastAsia" w:ascii="宋体" w:hAnsi="宋体" w:eastAsia="宋体" w:cs="Times New Roman"/>
          <w:b/>
          <w:highlight w:val="none"/>
        </w:rPr>
        <w:t>贫困户家庭成员自然增加情况表</w:t>
      </w:r>
    </w:p>
    <w:p>
      <w:pPr>
        <w:jc w:val="center"/>
        <w:rPr>
          <w:rFonts w:ascii="宋体" w:hAnsi="宋体" w:eastAsia="宋体" w:cs="Times New Roman"/>
          <w:b/>
          <w:highlight w:val="none"/>
        </w:rPr>
      </w:pPr>
    </w:p>
    <w:p>
      <w:pPr>
        <w:ind w:firstLine="555"/>
        <w:rPr>
          <w:rFonts w:ascii="宋体" w:hAnsi="宋体" w:eastAsia="宋体" w:cs="Times New Roman"/>
          <w:highlight w:val="none"/>
          <w:u w:val="single"/>
        </w:rPr>
      </w:pPr>
      <w:r>
        <w:rPr>
          <w:rFonts w:hint="eastAsia" w:ascii="宋体" w:hAnsi="宋体" w:eastAsia="宋体" w:cs="Times New Roman"/>
          <w:highlight w:val="none"/>
        </w:rPr>
        <w:t>行政村名称：               行政区划代码：                        户主姓名：               证件号码：</w:t>
      </w:r>
    </w:p>
    <w:tbl>
      <w:tblPr>
        <w:tblStyle w:val="12"/>
        <w:tblW w:w="14596" w:type="dxa"/>
        <w:jc w:val="center"/>
        <w:tblLayout w:type="fixed"/>
        <w:tblCellMar>
          <w:top w:w="0" w:type="dxa"/>
          <w:left w:w="10" w:type="dxa"/>
          <w:bottom w:w="0" w:type="dxa"/>
          <w:right w:w="10" w:type="dxa"/>
        </w:tblCellMar>
      </w:tblPr>
      <w:tblGrid>
        <w:gridCol w:w="440"/>
        <w:gridCol w:w="831"/>
        <w:gridCol w:w="425"/>
        <w:gridCol w:w="709"/>
        <w:gridCol w:w="1843"/>
        <w:gridCol w:w="425"/>
        <w:gridCol w:w="425"/>
        <w:gridCol w:w="426"/>
        <w:gridCol w:w="425"/>
        <w:gridCol w:w="425"/>
        <w:gridCol w:w="567"/>
        <w:gridCol w:w="709"/>
        <w:gridCol w:w="850"/>
        <w:gridCol w:w="851"/>
        <w:gridCol w:w="1134"/>
        <w:gridCol w:w="567"/>
        <w:gridCol w:w="425"/>
        <w:gridCol w:w="425"/>
        <w:gridCol w:w="567"/>
        <w:gridCol w:w="567"/>
        <w:gridCol w:w="426"/>
        <w:gridCol w:w="567"/>
        <w:gridCol w:w="567"/>
      </w:tblGrid>
      <w:tr>
        <w:tblPrEx>
          <w:tblCellMar>
            <w:top w:w="0" w:type="dxa"/>
            <w:left w:w="10" w:type="dxa"/>
            <w:bottom w:w="0" w:type="dxa"/>
            <w:right w:w="10" w:type="dxa"/>
          </w:tblCellMar>
        </w:tblPrEx>
        <w:trPr>
          <w:trHeight w:val="1055" w:hRule="atLeast"/>
          <w:jc w:val="center"/>
        </w:trPr>
        <w:tc>
          <w:tcPr>
            <w:tcW w:w="440" w:type="dxa"/>
            <w:tcBorders>
              <w:top w:val="single" w:color="auto" w:sz="4" w:space="0"/>
              <w:left w:val="single" w:color="auto" w:sz="4" w:space="0"/>
              <w:bottom w:val="single" w:color="231F20" w:sz="4" w:space="0"/>
              <w:right w:val="single" w:color="231F20"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序号</w:t>
            </w:r>
          </w:p>
        </w:tc>
        <w:tc>
          <w:tcPr>
            <w:tcW w:w="831"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 姓名</w:t>
            </w:r>
          </w:p>
        </w:tc>
        <w:tc>
          <w:tcPr>
            <w:tcW w:w="425"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A2 性别</w:t>
            </w:r>
          </w:p>
        </w:tc>
        <w:tc>
          <w:tcPr>
            <w:tcW w:w="709"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A3 证件类型</w:t>
            </w:r>
          </w:p>
        </w:tc>
        <w:tc>
          <w:tcPr>
            <w:tcW w:w="1843" w:type="dxa"/>
            <w:tcBorders>
              <w:top w:val="single" w:color="auto" w:sz="4" w:space="0"/>
              <w:left w:val="nil"/>
              <w:bottom w:val="single" w:color="231F20"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 居民身份证</w:t>
            </w:r>
            <w:r>
              <w:rPr>
                <w:rFonts w:ascii="宋体" w:hAnsi="宋体" w:eastAsia="宋体" w:cs="Arial"/>
                <w:color w:val="000000"/>
                <w:kern w:val="0"/>
                <w:sz w:val="20"/>
                <w:szCs w:val="20"/>
                <w:highlight w:val="none"/>
              </w:rPr>
              <w:t>(</w:t>
            </w:r>
            <w:r>
              <w:rPr>
                <w:rFonts w:hint="eastAsia" w:ascii="宋体" w:hAnsi="宋体" w:eastAsia="宋体" w:cs="Arial"/>
                <w:color w:val="000000"/>
                <w:kern w:val="0"/>
                <w:sz w:val="20"/>
                <w:szCs w:val="20"/>
                <w:highlight w:val="none"/>
              </w:rPr>
              <w:t>残疾人证</w:t>
            </w:r>
            <w:r>
              <w:rPr>
                <w:rFonts w:ascii="宋体" w:hAnsi="宋体" w:eastAsia="宋体" w:cs="Arial"/>
                <w:color w:val="000000"/>
                <w:kern w:val="0"/>
                <w:sz w:val="20"/>
                <w:szCs w:val="20"/>
                <w:highlight w:val="none"/>
              </w:rPr>
              <w:t>)</w:t>
            </w:r>
            <w:r>
              <w:rPr>
                <w:rFonts w:hint="eastAsia" w:ascii="宋体" w:hAnsi="宋体" w:eastAsia="宋体" w:cs="Arial"/>
                <w:color w:val="000000"/>
                <w:kern w:val="0"/>
                <w:sz w:val="20"/>
                <w:szCs w:val="20"/>
                <w:highlight w:val="none"/>
              </w:rPr>
              <w:t>号码</w:t>
            </w:r>
          </w:p>
        </w:tc>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w:t>
            </w:r>
            <w:r>
              <w:rPr>
                <w:rFonts w:ascii="宋体" w:hAnsi="宋体" w:eastAsia="宋体" w:cs="Arial"/>
                <w:color w:val="000000"/>
                <w:kern w:val="0"/>
                <w:sz w:val="20"/>
                <w:szCs w:val="20"/>
                <w:highlight w:val="none"/>
              </w:rPr>
              <w:t>5</w:t>
            </w:r>
            <w:r>
              <w:rPr>
                <w:rFonts w:hint="eastAsia" w:ascii="宋体" w:hAnsi="宋体" w:eastAsia="宋体" w:cs="Arial"/>
                <w:color w:val="000000"/>
                <w:kern w:val="0"/>
                <w:sz w:val="20"/>
                <w:szCs w:val="20"/>
                <w:highlight w:val="none"/>
              </w:rPr>
              <w:t xml:space="preserve"> 与户主关系</w:t>
            </w:r>
          </w:p>
        </w:tc>
        <w:tc>
          <w:tcPr>
            <w:tcW w:w="425" w:type="dxa"/>
            <w:tcBorders>
              <w:top w:val="single" w:color="auto" w:sz="4" w:space="0"/>
              <w:left w:val="single" w:color="auto" w:sz="4" w:space="0"/>
              <w:bottom w:val="single" w:color="231F20" w:sz="4" w:space="0"/>
              <w:right w:val="single" w:color="231F20"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w:t>
            </w:r>
            <w:r>
              <w:rPr>
                <w:rFonts w:ascii="宋体" w:hAnsi="宋体" w:eastAsia="宋体" w:cs="Arial"/>
                <w:color w:val="000000"/>
                <w:kern w:val="0"/>
                <w:sz w:val="20"/>
                <w:szCs w:val="20"/>
                <w:highlight w:val="none"/>
              </w:rPr>
              <w:t>6</w:t>
            </w:r>
            <w:r>
              <w:rPr>
                <w:rFonts w:hint="eastAsia" w:ascii="宋体" w:hAnsi="宋体" w:eastAsia="宋体" w:cs="Arial"/>
                <w:color w:val="000000"/>
                <w:kern w:val="0"/>
                <w:sz w:val="20"/>
                <w:szCs w:val="20"/>
                <w:highlight w:val="none"/>
              </w:rPr>
              <w:t xml:space="preserve"> 民族</w:t>
            </w:r>
          </w:p>
        </w:tc>
        <w:tc>
          <w:tcPr>
            <w:tcW w:w="426"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w:t>
            </w:r>
            <w:r>
              <w:rPr>
                <w:rFonts w:ascii="宋体" w:hAnsi="宋体" w:eastAsia="宋体" w:cs="Arial"/>
                <w:color w:val="000000"/>
                <w:kern w:val="0"/>
                <w:sz w:val="20"/>
                <w:szCs w:val="20"/>
                <w:highlight w:val="none"/>
              </w:rPr>
              <w:t>7</w:t>
            </w:r>
            <w:r>
              <w:rPr>
                <w:rFonts w:hint="eastAsia" w:ascii="宋体" w:hAnsi="宋体" w:eastAsia="宋体" w:cs="Arial"/>
                <w:color w:val="000000"/>
                <w:kern w:val="0"/>
                <w:sz w:val="20"/>
                <w:szCs w:val="20"/>
                <w:highlight w:val="none"/>
              </w:rPr>
              <w:t xml:space="preserve"> 政治面貌</w:t>
            </w:r>
          </w:p>
        </w:tc>
        <w:tc>
          <w:tcPr>
            <w:tcW w:w="425"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w:t>
            </w:r>
            <w:r>
              <w:rPr>
                <w:rFonts w:ascii="宋体" w:hAnsi="宋体" w:eastAsia="宋体" w:cs="Arial"/>
                <w:color w:val="000000"/>
                <w:kern w:val="0"/>
                <w:sz w:val="20"/>
                <w:szCs w:val="20"/>
                <w:highlight w:val="none"/>
              </w:rPr>
              <w:t>8</w:t>
            </w:r>
            <w:r>
              <w:rPr>
                <w:rFonts w:hint="eastAsia" w:ascii="宋体" w:hAnsi="宋体" w:eastAsia="宋体" w:cs="Arial"/>
                <w:color w:val="000000"/>
                <w:kern w:val="0"/>
                <w:sz w:val="20"/>
                <w:szCs w:val="20"/>
                <w:highlight w:val="none"/>
              </w:rPr>
              <w:t xml:space="preserve"> 文化程度</w:t>
            </w:r>
          </w:p>
        </w:tc>
        <w:tc>
          <w:tcPr>
            <w:tcW w:w="425" w:type="dxa"/>
            <w:tcBorders>
              <w:top w:val="single" w:color="auto" w:sz="4" w:space="0"/>
              <w:left w:val="single" w:color="auto" w:sz="4" w:space="0"/>
              <w:bottom w:val="single" w:color="231F20"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w:t>
            </w:r>
            <w:r>
              <w:rPr>
                <w:rFonts w:ascii="宋体" w:hAnsi="宋体" w:eastAsia="宋体" w:cs="Arial"/>
                <w:color w:val="000000"/>
                <w:kern w:val="0"/>
                <w:sz w:val="20"/>
                <w:szCs w:val="20"/>
                <w:highlight w:val="none"/>
              </w:rPr>
              <w:t>9</w:t>
            </w:r>
            <w:r>
              <w:rPr>
                <w:rFonts w:hint="eastAsia" w:ascii="宋体" w:hAnsi="宋体" w:eastAsia="宋体" w:cs="Arial"/>
                <w:kern w:val="0"/>
                <w:sz w:val="20"/>
                <w:szCs w:val="20"/>
                <w:highlight w:val="none"/>
              </w:rPr>
              <w:t>在校生状况</w:t>
            </w:r>
          </w:p>
        </w:tc>
        <w:tc>
          <w:tcPr>
            <w:tcW w:w="567" w:type="dxa"/>
            <w:tcBorders>
              <w:top w:val="single" w:color="auto" w:sz="4" w:space="0"/>
              <w:left w:val="nil"/>
              <w:bottom w:val="single" w:color="231F2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0</w:t>
            </w:r>
            <w:r>
              <w:rPr>
                <w:rFonts w:hint="eastAsia" w:ascii="宋体" w:hAnsi="宋体" w:eastAsia="宋体" w:cs="Arial"/>
                <w:kern w:val="0"/>
                <w:sz w:val="20"/>
                <w:szCs w:val="20"/>
                <w:highlight w:val="none"/>
              </w:rPr>
              <w:t>健康状况</w:t>
            </w:r>
          </w:p>
        </w:tc>
        <w:tc>
          <w:tcPr>
            <w:tcW w:w="709"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1</w:t>
            </w:r>
            <w:r>
              <w:rPr>
                <w:rFonts w:hint="eastAsia" w:ascii="宋体" w:hAnsi="宋体" w:eastAsia="宋体" w:cs="Arial"/>
                <w:color w:val="000000"/>
                <w:kern w:val="0"/>
                <w:sz w:val="20"/>
                <w:szCs w:val="20"/>
                <w:highlight w:val="none"/>
              </w:rPr>
              <w:t xml:space="preserve"> 劳动技能</w:t>
            </w:r>
          </w:p>
        </w:tc>
        <w:tc>
          <w:tcPr>
            <w:tcW w:w="850" w:type="dxa"/>
            <w:tcBorders>
              <w:top w:val="single" w:color="auto" w:sz="4" w:space="0"/>
              <w:left w:val="single" w:color="auto" w:sz="4" w:space="0"/>
              <w:bottom w:val="single" w:color="231F20"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2</w:t>
            </w:r>
            <w:r>
              <w:rPr>
                <w:rFonts w:hint="eastAsia" w:ascii="宋体" w:hAnsi="宋体" w:eastAsia="宋体" w:cs="Arial"/>
                <w:color w:val="000000"/>
                <w:kern w:val="0"/>
                <w:sz w:val="20"/>
                <w:szCs w:val="20"/>
                <w:highlight w:val="none"/>
              </w:rPr>
              <w:t>务 工区域</w:t>
            </w:r>
          </w:p>
        </w:tc>
        <w:tc>
          <w:tcPr>
            <w:tcW w:w="851" w:type="dxa"/>
            <w:tcBorders>
              <w:top w:val="single" w:color="auto" w:sz="4" w:space="0"/>
              <w:left w:val="nil"/>
              <w:bottom w:val="single" w:color="231F20"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3</w:t>
            </w:r>
            <w:r>
              <w:rPr>
                <w:rFonts w:hint="eastAsia" w:ascii="宋体" w:hAnsi="宋体" w:eastAsia="宋体" w:cs="Arial"/>
                <w:color w:val="000000"/>
                <w:kern w:val="0"/>
                <w:sz w:val="20"/>
                <w:szCs w:val="20"/>
                <w:highlight w:val="none"/>
              </w:rPr>
              <w:t>务工时间</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4</w:t>
            </w:r>
            <w:r>
              <w:rPr>
                <w:rFonts w:hint="eastAsia" w:ascii="宋体" w:hAnsi="宋体" w:eastAsia="宋体" w:cs="Arial"/>
                <w:color w:val="000000"/>
                <w:kern w:val="0"/>
                <w:sz w:val="20"/>
                <w:szCs w:val="20"/>
                <w:highlight w:val="none"/>
              </w:rPr>
              <w:t xml:space="preserve"> 失学</w:t>
            </w:r>
            <w:r>
              <w:rPr>
                <w:rFonts w:hint="eastAsia" w:ascii="宋体" w:hAnsi="宋体" w:eastAsia="宋体" w:cs="Arial"/>
                <w:color w:val="FF0000"/>
                <w:kern w:val="0"/>
                <w:sz w:val="20"/>
                <w:szCs w:val="20"/>
                <w:highlight w:val="none"/>
              </w:rPr>
              <w:t>或</w:t>
            </w:r>
            <w:r>
              <w:rPr>
                <w:rFonts w:hint="eastAsia" w:ascii="宋体" w:hAnsi="宋体" w:eastAsia="宋体" w:cs="Arial"/>
                <w:color w:val="000000"/>
                <w:kern w:val="0"/>
                <w:sz w:val="20"/>
                <w:szCs w:val="20"/>
                <w:highlight w:val="none"/>
              </w:rPr>
              <w:t>辍学原因</w:t>
            </w: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5</w:t>
            </w:r>
            <w:r>
              <w:rPr>
                <w:rFonts w:hint="eastAsia" w:ascii="宋体" w:hAnsi="宋体" w:eastAsia="宋体" w:cs="Arial"/>
                <w:color w:val="000000"/>
                <w:kern w:val="0"/>
                <w:sz w:val="20"/>
                <w:szCs w:val="20"/>
                <w:highlight w:val="none"/>
              </w:rPr>
              <w:t xml:space="preserve"> 是否会讲普通话</w:t>
            </w:r>
          </w:p>
        </w:tc>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A1</w:t>
            </w:r>
            <w:r>
              <w:rPr>
                <w:rFonts w:ascii="宋体" w:hAnsi="宋体" w:eastAsia="宋体" w:cs="Arial"/>
                <w:kern w:val="0"/>
                <w:sz w:val="20"/>
                <w:szCs w:val="20"/>
                <w:highlight w:val="none"/>
              </w:rPr>
              <w:t>6</w:t>
            </w:r>
            <w:r>
              <w:rPr>
                <w:rFonts w:hint="eastAsia" w:ascii="宋体" w:hAnsi="宋体" w:eastAsia="宋体" w:cs="Arial"/>
                <w:kern w:val="0"/>
                <w:sz w:val="20"/>
                <w:szCs w:val="20"/>
                <w:highlight w:val="none"/>
              </w:rPr>
              <w:t xml:space="preserve"> 是否参加城乡居民基本养老保险</w:t>
            </w:r>
          </w:p>
        </w:tc>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A1</w:t>
            </w:r>
            <w:r>
              <w:rPr>
                <w:rFonts w:ascii="宋体" w:hAnsi="宋体" w:eastAsia="宋体" w:cs="Arial"/>
                <w:kern w:val="0"/>
                <w:sz w:val="20"/>
                <w:szCs w:val="20"/>
                <w:highlight w:val="none"/>
              </w:rPr>
              <w:t>7</w:t>
            </w:r>
            <w:r>
              <w:rPr>
                <w:rFonts w:hint="eastAsia" w:ascii="宋体" w:hAnsi="宋体" w:eastAsia="宋体" w:cs="Arial"/>
                <w:kern w:val="0"/>
                <w:sz w:val="20"/>
                <w:szCs w:val="20"/>
                <w:highlight w:val="none"/>
              </w:rPr>
              <w:t xml:space="preserve"> 是否参加城乡居民基本医疗保险</w:t>
            </w: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A1</w:t>
            </w:r>
            <w:r>
              <w:rPr>
                <w:rFonts w:ascii="宋体" w:hAnsi="宋体" w:eastAsia="宋体" w:cs="Arial"/>
                <w:kern w:val="0"/>
                <w:sz w:val="20"/>
                <w:szCs w:val="20"/>
                <w:highlight w:val="none"/>
              </w:rPr>
              <w:t>8</w:t>
            </w:r>
            <w:r>
              <w:rPr>
                <w:rFonts w:hint="eastAsia" w:ascii="宋体" w:hAnsi="宋体" w:eastAsia="宋体" w:cs="Arial"/>
                <w:kern w:val="0"/>
                <w:sz w:val="20"/>
                <w:szCs w:val="20"/>
                <w:highlight w:val="none"/>
              </w:rPr>
              <w:t xml:space="preserve"> 是否参加大病保险</w:t>
            </w: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w:t>
            </w:r>
            <w:r>
              <w:rPr>
                <w:rFonts w:ascii="宋体" w:hAnsi="宋体" w:eastAsia="宋体" w:cs="Arial"/>
                <w:kern w:val="0"/>
                <w:sz w:val="20"/>
                <w:szCs w:val="20"/>
                <w:highlight w:val="none"/>
              </w:rPr>
              <w:t>19</w:t>
            </w:r>
            <w:r>
              <w:rPr>
                <w:rFonts w:hint="eastAsia" w:ascii="宋体" w:hAnsi="宋体" w:eastAsia="宋体" w:cs="Arial"/>
                <w:kern w:val="0"/>
                <w:sz w:val="20"/>
                <w:szCs w:val="20"/>
                <w:highlight w:val="none"/>
              </w:rPr>
              <w:t xml:space="preserve"> 是否享受农村居民最低生活保障</w:t>
            </w:r>
          </w:p>
        </w:tc>
        <w:tc>
          <w:tcPr>
            <w:tcW w:w="4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A2</w:t>
            </w:r>
            <w:r>
              <w:rPr>
                <w:rFonts w:ascii="宋体" w:hAnsi="宋体" w:eastAsia="宋体" w:cs="Arial"/>
                <w:kern w:val="0"/>
                <w:sz w:val="20"/>
                <w:szCs w:val="20"/>
                <w:highlight w:val="none"/>
              </w:rPr>
              <w:t>0</w:t>
            </w:r>
            <w:r>
              <w:rPr>
                <w:rFonts w:hint="eastAsia" w:ascii="宋体" w:hAnsi="宋体" w:eastAsia="宋体" w:cs="Arial"/>
                <w:kern w:val="0"/>
                <w:sz w:val="20"/>
                <w:szCs w:val="20"/>
                <w:highlight w:val="none"/>
              </w:rPr>
              <w:t xml:space="preserve"> 是否参加商业补充医疗保险</w:t>
            </w: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A2</w:t>
            </w:r>
            <w:r>
              <w:rPr>
                <w:rFonts w:ascii="宋体" w:hAnsi="宋体" w:eastAsia="宋体" w:cs="Arial"/>
                <w:kern w:val="0"/>
                <w:sz w:val="20"/>
                <w:szCs w:val="20"/>
                <w:highlight w:val="none"/>
              </w:rPr>
              <w:t>1</w:t>
            </w:r>
            <w:r>
              <w:rPr>
                <w:rFonts w:hint="eastAsia" w:ascii="宋体" w:hAnsi="宋体" w:eastAsia="宋体" w:cs="Arial"/>
                <w:kern w:val="0"/>
                <w:sz w:val="20"/>
                <w:szCs w:val="20"/>
                <w:highlight w:val="none"/>
              </w:rPr>
              <w:t xml:space="preserve"> 是否享受人身意外保险补贴</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highlight w:val="none"/>
              </w:rPr>
            </w:pPr>
          </w:p>
          <w:p>
            <w:pPr>
              <w:jc w:val="center"/>
              <w:rPr>
                <w:rFonts w:ascii="宋体" w:hAnsi="宋体" w:eastAsia="宋体" w:cs="宋体-简"/>
                <w:sz w:val="20"/>
                <w:szCs w:val="20"/>
                <w:highlight w:val="none"/>
              </w:rPr>
            </w:pPr>
          </w:p>
          <w:p>
            <w:pPr>
              <w:jc w:val="center"/>
              <w:rPr>
                <w:rFonts w:ascii="宋体" w:hAnsi="宋体" w:eastAsia="宋体" w:cs="宋体-简"/>
                <w:sz w:val="20"/>
                <w:szCs w:val="20"/>
                <w:highlight w:val="none"/>
              </w:rPr>
            </w:pPr>
            <w:r>
              <w:rPr>
                <w:rFonts w:hint="eastAsia" w:ascii="宋体" w:hAnsi="宋体" w:eastAsia="宋体" w:cs="Arial"/>
                <w:kern w:val="0"/>
                <w:sz w:val="20"/>
                <w:szCs w:val="20"/>
                <w:highlight w:val="none"/>
              </w:rPr>
              <w:t>增</w:t>
            </w:r>
            <w:r>
              <w:rPr>
                <w:rFonts w:ascii="宋体" w:hAnsi="宋体" w:eastAsia="宋体" w:cs="Arial"/>
                <w:kern w:val="0"/>
                <w:sz w:val="20"/>
                <w:szCs w:val="20"/>
                <w:highlight w:val="none"/>
              </w:rPr>
              <w:t>加原因</w:t>
            </w:r>
          </w:p>
        </w:tc>
      </w:tr>
      <w:tr>
        <w:tblPrEx>
          <w:tblCellMar>
            <w:top w:w="0" w:type="dxa"/>
            <w:left w:w="10" w:type="dxa"/>
            <w:bottom w:w="0" w:type="dxa"/>
            <w:right w:w="10" w:type="dxa"/>
          </w:tblCellMar>
        </w:tblPrEx>
        <w:trPr>
          <w:trHeight w:val="416" w:hRule="atLeast"/>
          <w:jc w:val="center"/>
        </w:trPr>
        <w:tc>
          <w:tcPr>
            <w:tcW w:w="440"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r>
              <w:rPr>
                <w:rFonts w:hint="eastAsia" w:ascii="宋体" w:hAnsi="宋体" w:eastAsia="宋体" w:cs="宋体-简"/>
                <w:sz w:val="20"/>
                <w:szCs w:val="20"/>
                <w:highlight w:val="none"/>
              </w:rPr>
              <w:t>1</w:t>
            </w:r>
          </w:p>
        </w:tc>
        <w:tc>
          <w:tcPr>
            <w:tcW w:w="831"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709"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1843"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6"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567" w:type="dxa"/>
            <w:tcBorders>
              <w:top w:val="single" w:color="auto" w:sz="4" w:space="0"/>
              <w:left w:val="nil"/>
              <w:bottom w:val="single" w:color="231F20" w:sz="4" w:space="0"/>
              <w:right w:val="single" w:color="000000" w:sz="4" w:space="0"/>
            </w:tcBorders>
            <w:shd w:val="clear" w:color="000000" w:fill="FFFFFF"/>
            <w:vAlign w:val="center"/>
          </w:tcPr>
          <w:p>
            <w:pPr>
              <w:jc w:val="center"/>
              <w:rPr>
                <w:rFonts w:ascii="宋体" w:hAnsi="宋体" w:eastAsia="宋体" w:cs="宋体-简"/>
                <w:sz w:val="20"/>
                <w:szCs w:val="20"/>
                <w:highlight w:val="none"/>
              </w:rPr>
            </w:pPr>
          </w:p>
        </w:tc>
        <w:tc>
          <w:tcPr>
            <w:tcW w:w="709"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850" w:type="dxa"/>
            <w:tcBorders>
              <w:top w:val="single" w:color="auto" w:sz="4" w:space="0"/>
              <w:left w:val="single" w:color="auto" w:sz="4" w:space="0"/>
              <w:bottom w:val="single" w:color="231F20"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务工地点</w:t>
            </w:r>
          </w:p>
        </w:tc>
        <w:tc>
          <w:tcPr>
            <w:tcW w:w="851"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kern w:val="0"/>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kern w:val="0"/>
                <w:sz w:val="20"/>
                <w:szCs w:val="20"/>
                <w:highlight w:val="none"/>
              </w:rPr>
            </w:pPr>
          </w:p>
        </w:tc>
        <w:tc>
          <w:tcPr>
            <w:tcW w:w="4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kern w:val="0"/>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kern w:val="0"/>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highlight w:val="none"/>
              </w:rPr>
            </w:pPr>
          </w:p>
        </w:tc>
      </w:tr>
      <w:tr>
        <w:tblPrEx>
          <w:tblCellMar>
            <w:top w:w="0" w:type="dxa"/>
            <w:left w:w="10" w:type="dxa"/>
            <w:bottom w:w="0" w:type="dxa"/>
            <w:right w:w="10" w:type="dxa"/>
          </w:tblCellMar>
        </w:tblPrEx>
        <w:trPr>
          <w:trHeight w:val="416" w:hRule="atLeast"/>
          <w:jc w:val="center"/>
        </w:trPr>
        <w:tc>
          <w:tcPr>
            <w:tcW w:w="440"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r>
              <w:rPr>
                <w:rFonts w:hint="eastAsia" w:ascii="宋体" w:hAnsi="宋体" w:eastAsia="宋体" w:cs="宋体-简"/>
                <w:sz w:val="20"/>
                <w:szCs w:val="20"/>
                <w:highlight w:val="none"/>
              </w:rPr>
              <w:t>2</w:t>
            </w:r>
          </w:p>
        </w:tc>
        <w:tc>
          <w:tcPr>
            <w:tcW w:w="831"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709"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1843"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6"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567" w:type="dxa"/>
            <w:tcBorders>
              <w:top w:val="single" w:color="auto" w:sz="4" w:space="0"/>
              <w:left w:val="nil"/>
              <w:bottom w:val="single" w:color="231F20" w:sz="4" w:space="0"/>
              <w:right w:val="single" w:color="000000" w:sz="4" w:space="0"/>
            </w:tcBorders>
            <w:shd w:val="clear" w:color="000000" w:fill="FFFFFF"/>
            <w:vAlign w:val="center"/>
          </w:tcPr>
          <w:p>
            <w:pPr>
              <w:ind w:firstLine="555"/>
              <w:jc w:val="left"/>
              <w:rPr>
                <w:rFonts w:ascii="宋体" w:hAnsi="宋体" w:eastAsia="宋体" w:cs="宋体-简"/>
                <w:sz w:val="20"/>
                <w:szCs w:val="20"/>
                <w:highlight w:val="none"/>
              </w:rPr>
            </w:pPr>
          </w:p>
        </w:tc>
        <w:tc>
          <w:tcPr>
            <w:tcW w:w="709"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850"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851"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highlight w:val="none"/>
              </w:rPr>
            </w:pPr>
          </w:p>
        </w:tc>
        <w:tc>
          <w:tcPr>
            <w:tcW w:w="426"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highlight w:val="none"/>
              </w:rPr>
            </w:pPr>
          </w:p>
        </w:tc>
      </w:tr>
      <w:tr>
        <w:tblPrEx>
          <w:tblCellMar>
            <w:top w:w="0" w:type="dxa"/>
            <w:left w:w="10" w:type="dxa"/>
            <w:bottom w:w="0" w:type="dxa"/>
            <w:right w:w="10" w:type="dxa"/>
          </w:tblCellMar>
        </w:tblPrEx>
        <w:trPr>
          <w:trHeight w:val="416" w:hRule="atLeast"/>
          <w:jc w:val="center"/>
        </w:trPr>
        <w:tc>
          <w:tcPr>
            <w:tcW w:w="440"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r>
              <w:rPr>
                <w:rFonts w:hint="eastAsia" w:ascii="宋体" w:hAnsi="宋体" w:eastAsia="宋体" w:cs="宋体-简"/>
                <w:sz w:val="20"/>
                <w:szCs w:val="20"/>
                <w:highlight w:val="none"/>
              </w:rPr>
              <w:t>3</w:t>
            </w:r>
          </w:p>
        </w:tc>
        <w:tc>
          <w:tcPr>
            <w:tcW w:w="831"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709"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1843"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6"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567" w:type="dxa"/>
            <w:tcBorders>
              <w:top w:val="single" w:color="auto" w:sz="4" w:space="0"/>
              <w:left w:val="nil"/>
              <w:bottom w:val="single" w:color="231F20" w:sz="4" w:space="0"/>
              <w:right w:val="single" w:color="000000" w:sz="4" w:space="0"/>
            </w:tcBorders>
            <w:shd w:val="clear" w:color="000000" w:fill="FFFFFF"/>
            <w:vAlign w:val="center"/>
          </w:tcPr>
          <w:p>
            <w:pPr>
              <w:ind w:firstLine="555"/>
              <w:jc w:val="left"/>
              <w:rPr>
                <w:rFonts w:ascii="宋体" w:hAnsi="宋体" w:eastAsia="宋体" w:cs="宋体-简"/>
                <w:sz w:val="20"/>
                <w:szCs w:val="20"/>
                <w:highlight w:val="none"/>
              </w:rPr>
            </w:pPr>
          </w:p>
        </w:tc>
        <w:tc>
          <w:tcPr>
            <w:tcW w:w="709"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850"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851"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highlight w:val="none"/>
              </w:rPr>
            </w:pPr>
          </w:p>
        </w:tc>
        <w:tc>
          <w:tcPr>
            <w:tcW w:w="426"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highlight w:val="none"/>
              </w:rPr>
            </w:pPr>
          </w:p>
        </w:tc>
      </w:tr>
    </w:tbl>
    <w:p>
      <w:pPr>
        <w:rPr>
          <w:rFonts w:ascii="宋体" w:hAnsi="宋体" w:eastAsia="宋体" w:cs="Times New Roman"/>
          <w:highlight w:val="none"/>
        </w:rPr>
      </w:pPr>
      <w:r>
        <w:rPr>
          <w:rFonts w:hint="eastAsia" w:ascii="宋体" w:hAnsi="宋体" w:eastAsia="宋体" w:cs="Times New Roman"/>
          <w:highlight w:val="none"/>
        </w:rPr>
        <w:t>注：1.村委会或驻村工作队针对有家庭成员增加的贫困户，以户为单位填报此表</w:t>
      </w:r>
    </w:p>
    <w:p>
      <w:pPr>
        <w:ind w:firstLine="480" w:firstLineChars="200"/>
        <w:jc w:val="left"/>
        <w:rPr>
          <w:rFonts w:ascii="宋体" w:hAnsi="宋体" w:eastAsia="宋体" w:cs="Times New Roman"/>
          <w:highlight w:val="none"/>
        </w:rPr>
      </w:pPr>
      <w:r>
        <w:rPr>
          <w:rFonts w:hint="eastAsia" w:ascii="宋体" w:hAnsi="宋体" w:eastAsia="宋体" w:cs="Times New Roman"/>
          <w:highlight w:val="none"/>
        </w:rPr>
        <w:t>2.增加原因包括（1）新生儿、（2）婚入、（</w:t>
      </w:r>
      <w:r>
        <w:rPr>
          <w:rFonts w:ascii="宋体" w:hAnsi="宋体" w:eastAsia="宋体" w:cs="Times New Roman"/>
          <w:highlight w:val="none"/>
        </w:rPr>
        <w:t>3</w:t>
      </w:r>
      <w:r>
        <w:rPr>
          <w:rFonts w:hint="eastAsia" w:ascii="宋体" w:hAnsi="宋体" w:eastAsia="宋体" w:cs="Times New Roman"/>
          <w:highlight w:val="none"/>
        </w:rPr>
        <w:t>）户籍迁入、（</w:t>
      </w:r>
      <w:r>
        <w:rPr>
          <w:rFonts w:ascii="宋体" w:hAnsi="宋体" w:eastAsia="宋体" w:cs="Times New Roman"/>
          <w:highlight w:val="none"/>
        </w:rPr>
        <w:t>4</w:t>
      </w:r>
      <w:r>
        <w:rPr>
          <w:rFonts w:hint="eastAsia" w:ascii="宋体" w:hAnsi="宋体" w:eastAsia="宋体" w:cs="Times New Roman"/>
          <w:highlight w:val="none"/>
        </w:rPr>
        <w:t>）刑满释放、（</w:t>
      </w:r>
      <w:r>
        <w:rPr>
          <w:rFonts w:ascii="宋体" w:hAnsi="宋体" w:eastAsia="宋体" w:cs="Times New Roman"/>
          <w:highlight w:val="none"/>
        </w:rPr>
        <w:t>5</w:t>
      </w:r>
      <w:r>
        <w:rPr>
          <w:rFonts w:hint="eastAsia" w:ascii="宋体" w:hAnsi="宋体" w:eastAsia="宋体" w:cs="Times New Roman"/>
          <w:highlight w:val="none"/>
        </w:rPr>
        <w:t>）收养、</w:t>
      </w:r>
      <w:r>
        <w:rPr>
          <w:rFonts w:ascii="宋体" w:hAnsi="宋体" w:eastAsia="宋体" w:cs="Times New Roman"/>
          <w:highlight w:val="none"/>
        </w:rPr>
        <w:t>（6）失联人口回归、</w:t>
      </w:r>
      <w:r>
        <w:rPr>
          <w:rFonts w:hint="eastAsia" w:ascii="宋体" w:hAnsi="宋体" w:eastAsia="宋体" w:cs="Times New Roman"/>
          <w:highlight w:val="none"/>
        </w:rPr>
        <w:t>（</w:t>
      </w:r>
      <w:r>
        <w:rPr>
          <w:rFonts w:ascii="宋体" w:hAnsi="宋体" w:eastAsia="宋体" w:cs="Times New Roman"/>
          <w:highlight w:val="none"/>
        </w:rPr>
        <w:t>7</w:t>
      </w:r>
      <w:r>
        <w:rPr>
          <w:rFonts w:hint="eastAsia" w:ascii="宋体" w:hAnsi="宋体" w:eastAsia="宋体" w:cs="Times New Roman"/>
          <w:highlight w:val="none"/>
        </w:rPr>
        <w:t>）补录。填写</w:t>
      </w:r>
      <w:r>
        <w:rPr>
          <w:rFonts w:ascii="宋体" w:hAnsi="宋体" w:eastAsia="宋体" w:cs="Times New Roman"/>
          <w:highlight w:val="none"/>
        </w:rPr>
        <w:t>增加</w:t>
      </w:r>
      <w:r>
        <w:rPr>
          <w:rFonts w:hint="eastAsia" w:ascii="宋体" w:hAnsi="宋体" w:eastAsia="宋体" w:cs="Times New Roman"/>
          <w:highlight w:val="none"/>
        </w:rPr>
        <w:t>原因后括号内的编号，如婚</w:t>
      </w:r>
      <w:r>
        <w:rPr>
          <w:rFonts w:ascii="宋体" w:hAnsi="宋体" w:eastAsia="宋体" w:cs="Times New Roman"/>
          <w:highlight w:val="none"/>
        </w:rPr>
        <w:t>入</w:t>
      </w:r>
      <w:r>
        <w:rPr>
          <w:rFonts w:hint="eastAsia" w:ascii="宋体" w:hAnsi="宋体" w:eastAsia="宋体" w:cs="Times New Roman"/>
          <w:highlight w:val="none"/>
        </w:rPr>
        <w:t>填“2”。</w:t>
      </w:r>
    </w:p>
    <w:p>
      <w:pPr>
        <w:jc w:val="left"/>
        <w:rPr>
          <w:rFonts w:ascii="仿宋_GB2312" w:hAnsi="Calibri" w:eastAsia="仿宋_GB2312" w:cs="Times New Roman"/>
          <w:sz w:val="28"/>
          <w:szCs w:val="28"/>
          <w:highlight w:val="none"/>
        </w:rPr>
      </w:pPr>
      <w:r>
        <w:rPr>
          <w:rFonts w:hint="eastAsia" w:ascii="仿宋_GB2312" w:hAnsi="Calibri" w:eastAsia="仿宋_GB2312" w:cs="Times New Roman"/>
          <w:sz w:val="28"/>
          <w:szCs w:val="28"/>
          <w:highlight w:val="none"/>
        </w:rPr>
        <w:br w:type="page"/>
      </w:r>
    </w:p>
    <w:p>
      <w:pPr>
        <w:spacing w:line="360" w:lineRule="auto"/>
        <w:jc w:val="left"/>
        <w:rPr>
          <w:rFonts w:hint="eastAsia" w:ascii="黑体" w:hAnsi="黑体" w:eastAsia="黑体" w:cs="黑体"/>
          <w:b w:val="0"/>
          <w:bCs/>
          <w:sz w:val="32"/>
          <w:highlight w:val="none"/>
        </w:rPr>
      </w:pPr>
      <w:r>
        <w:rPr>
          <w:rFonts w:hint="eastAsia" w:ascii="黑体" w:hAnsi="黑体" w:eastAsia="黑体" w:cs="黑体"/>
          <w:b w:val="0"/>
          <w:bCs/>
          <w:sz w:val="32"/>
          <w:highlight w:val="none"/>
        </w:rPr>
        <w:t>附件6</w:t>
      </w:r>
    </w:p>
    <w:p>
      <w:pPr>
        <w:jc w:val="center"/>
        <w:rPr>
          <w:rFonts w:ascii="宋体" w:hAnsi="宋体" w:eastAsia="宋体" w:cs="Times New Roman"/>
          <w:b/>
          <w:highlight w:val="none"/>
        </w:rPr>
      </w:pPr>
      <w:r>
        <w:rPr>
          <w:rFonts w:hint="eastAsia" w:ascii="宋体" w:hAnsi="宋体" w:eastAsia="宋体" w:cs="Times New Roman"/>
          <w:b/>
          <w:highlight w:val="none"/>
        </w:rPr>
        <w:t>贫困户家庭成员自然减少情况表</w:t>
      </w:r>
    </w:p>
    <w:p>
      <w:pPr>
        <w:ind w:firstLine="720" w:firstLineChars="300"/>
        <w:rPr>
          <w:rFonts w:ascii="宋体" w:hAnsi="宋体" w:eastAsia="宋体" w:cs="Times New Roman"/>
          <w:highlight w:val="none"/>
          <w:u w:val="single"/>
        </w:rPr>
      </w:pPr>
      <w:r>
        <w:rPr>
          <w:rFonts w:hint="eastAsia" w:ascii="宋体" w:hAnsi="宋体" w:eastAsia="宋体" w:cs="Times New Roman"/>
          <w:highlight w:val="none"/>
        </w:rPr>
        <w:t>行政村名称：               行政区划代码：</w:t>
      </w:r>
    </w:p>
    <w:tbl>
      <w:tblPr>
        <w:tblStyle w:val="13"/>
        <w:tblW w:w="13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544"/>
        <w:gridCol w:w="2268"/>
        <w:gridCol w:w="4536"/>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276" w:type="dxa"/>
            <w:vAlign w:val="center"/>
          </w:tcPr>
          <w:p>
            <w:pPr>
              <w:jc w:val="center"/>
              <w:rPr>
                <w:rFonts w:ascii="宋体" w:hAnsi="宋体" w:eastAsia="宋体" w:cs="宋体-简"/>
                <w:kern w:val="0"/>
                <w:sz w:val="20"/>
                <w:szCs w:val="20"/>
                <w:highlight w:val="none"/>
              </w:rPr>
            </w:pPr>
            <w:r>
              <w:rPr>
                <w:rFonts w:hint="eastAsia" w:ascii="宋体" w:hAnsi="宋体" w:eastAsia="宋体" w:cs="宋体-简"/>
                <w:kern w:val="0"/>
                <w:sz w:val="20"/>
                <w:szCs w:val="20"/>
                <w:highlight w:val="none"/>
              </w:rPr>
              <w:t>户主姓名</w:t>
            </w:r>
          </w:p>
        </w:tc>
        <w:tc>
          <w:tcPr>
            <w:tcW w:w="3544" w:type="dxa"/>
            <w:vAlign w:val="center"/>
          </w:tcPr>
          <w:p>
            <w:pPr>
              <w:jc w:val="center"/>
              <w:rPr>
                <w:rFonts w:ascii="宋体" w:hAnsi="宋体" w:eastAsia="宋体" w:cs="宋体-简"/>
                <w:kern w:val="0"/>
                <w:sz w:val="20"/>
                <w:szCs w:val="20"/>
                <w:highlight w:val="none"/>
              </w:rPr>
            </w:pPr>
            <w:r>
              <w:rPr>
                <w:rFonts w:hint="eastAsia" w:ascii="宋体" w:hAnsi="宋体" w:eastAsia="宋体" w:cs="宋体-简"/>
                <w:kern w:val="0"/>
                <w:sz w:val="20"/>
                <w:szCs w:val="20"/>
                <w:highlight w:val="none"/>
              </w:rPr>
              <w:t>户主证件号码</w:t>
            </w:r>
          </w:p>
        </w:tc>
        <w:tc>
          <w:tcPr>
            <w:tcW w:w="2268" w:type="dxa"/>
            <w:vAlign w:val="center"/>
          </w:tcPr>
          <w:p>
            <w:pPr>
              <w:jc w:val="center"/>
              <w:rPr>
                <w:rFonts w:ascii="宋体" w:hAnsi="宋体" w:eastAsia="宋体" w:cs="宋体-简"/>
                <w:kern w:val="0"/>
                <w:sz w:val="20"/>
                <w:szCs w:val="20"/>
                <w:highlight w:val="none"/>
              </w:rPr>
            </w:pPr>
            <w:r>
              <w:rPr>
                <w:rFonts w:hint="eastAsia" w:ascii="宋体" w:hAnsi="宋体" w:eastAsia="宋体" w:cs="宋体-简"/>
                <w:kern w:val="0"/>
                <w:sz w:val="20"/>
                <w:szCs w:val="20"/>
                <w:highlight w:val="none"/>
              </w:rPr>
              <w:t>减少家庭成员姓名</w:t>
            </w:r>
          </w:p>
        </w:tc>
        <w:tc>
          <w:tcPr>
            <w:tcW w:w="4536" w:type="dxa"/>
            <w:vAlign w:val="center"/>
          </w:tcPr>
          <w:p>
            <w:pPr>
              <w:jc w:val="center"/>
              <w:rPr>
                <w:rFonts w:ascii="宋体" w:hAnsi="宋体" w:eastAsia="宋体" w:cs="宋体-简"/>
                <w:kern w:val="0"/>
                <w:sz w:val="20"/>
                <w:szCs w:val="20"/>
                <w:highlight w:val="none"/>
              </w:rPr>
            </w:pPr>
            <w:r>
              <w:rPr>
                <w:rFonts w:hint="eastAsia" w:ascii="宋体" w:hAnsi="宋体" w:eastAsia="宋体" w:cs="宋体-简"/>
                <w:kern w:val="0"/>
                <w:sz w:val="20"/>
                <w:szCs w:val="20"/>
                <w:highlight w:val="none"/>
              </w:rPr>
              <w:t>减少家庭成员证件号码</w:t>
            </w:r>
          </w:p>
        </w:tc>
        <w:tc>
          <w:tcPr>
            <w:tcW w:w="1875" w:type="dxa"/>
            <w:vAlign w:val="center"/>
          </w:tcPr>
          <w:p>
            <w:pPr>
              <w:jc w:val="center"/>
              <w:rPr>
                <w:rFonts w:ascii="宋体" w:hAnsi="宋体" w:eastAsia="宋体" w:cs="宋体-简"/>
                <w:kern w:val="0"/>
                <w:sz w:val="20"/>
                <w:szCs w:val="20"/>
                <w:highlight w:val="none"/>
              </w:rPr>
            </w:pPr>
            <w:r>
              <w:rPr>
                <w:rFonts w:hint="eastAsia" w:ascii="宋体" w:hAnsi="宋体" w:eastAsia="宋体" w:cs="宋体-简"/>
                <w:kern w:val="0"/>
                <w:sz w:val="20"/>
                <w:szCs w:val="20"/>
                <w:highlight w:val="none"/>
              </w:rPr>
              <w:t>减少原因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宋体" w:hAnsi="宋体" w:eastAsia="宋体" w:cs="宋体-简"/>
                <w:kern w:val="0"/>
                <w:sz w:val="20"/>
                <w:szCs w:val="20"/>
                <w:highlight w:val="none"/>
              </w:rPr>
            </w:pPr>
          </w:p>
        </w:tc>
        <w:tc>
          <w:tcPr>
            <w:tcW w:w="3544" w:type="dxa"/>
          </w:tcPr>
          <w:p>
            <w:pPr>
              <w:rPr>
                <w:rFonts w:ascii="宋体" w:hAnsi="宋体" w:eastAsia="宋体" w:cs="宋体-简"/>
                <w:kern w:val="0"/>
                <w:sz w:val="20"/>
                <w:szCs w:val="20"/>
                <w:highlight w:val="none"/>
              </w:rPr>
            </w:pPr>
          </w:p>
        </w:tc>
        <w:tc>
          <w:tcPr>
            <w:tcW w:w="2268" w:type="dxa"/>
          </w:tcPr>
          <w:p>
            <w:pPr>
              <w:rPr>
                <w:rFonts w:ascii="宋体" w:hAnsi="宋体" w:eastAsia="宋体" w:cs="宋体-简"/>
                <w:kern w:val="0"/>
                <w:sz w:val="20"/>
                <w:szCs w:val="20"/>
                <w:highlight w:val="none"/>
              </w:rPr>
            </w:pPr>
          </w:p>
        </w:tc>
        <w:tc>
          <w:tcPr>
            <w:tcW w:w="4536" w:type="dxa"/>
          </w:tcPr>
          <w:p>
            <w:pPr>
              <w:rPr>
                <w:rFonts w:ascii="宋体" w:hAnsi="宋体" w:eastAsia="宋体" w:cs="宋体-简"/>
                <w:kern w:val="0"/>
                <w:sz w:val="20"/>
                <w:szCs w:val="20"/>
                <w:highlight w:val="none"/>
              </w:rPr>
            </w:pPr>
          </w:p>
        </w:tc>
        <w:tc>
          <w:tcPr>
            <w:tcW w:w="1875" w:type="dxa"/>
          </w:tcPr>
          <w:p>
            <w:pPr>
              <w:rPr>
                <w:rFonts w:ascii="宋体" w:hAnsi="宋体" w:eastAsia="宋体" w:cs="宋体-简"/>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宋体" w:hAnsi="宋体" w:eastAsia="宋体" w:cs="宋体-简"/>
                <w:kern w:val="0"/>
                <w:sz w:val="20"/>
                <w:szCs w:val="20"/>
                <w:highlight w:val="none"/>
              </w:rPr>
            </w:pPr>
          </w:p>
        </w:tc>
        <w:tc>
          <w:tcPr>
            <w:tcW w:w="3544" w:type="dxa"/>
          </w:tcPr>
          <w:p>
            <w:pPr>
              <w:rPr>
                <w:rFonts w:ascii="宋体" w:hAnsi="宋体" w:eastAsia="宋体" w:cs="宋体-简"/>
                <w:kern w:val="0"/>
                <w:sz w:val="20"/>
                <w:szCs w:val="20"/>
                <w:highlight w:val="none"/>
              </w:rPr>
            </w:pPr>
          </w:p>
        </w:tc>
        <w:tc>
          <w:tcPr>
            <w:tcW w:w="2268" w:type="dxa"/>
          </w:tcPr>
          <w:p>
            <w:pPr>
              <w:rPr>
                <w:rFonts w:ascii="宋体" w:hAnsi="宋体" w:eastAsia="宋体" w:cs="宋体-简"/>
                <w:kern w:val="0"/>
                <w:sz w:val="20"/>
                <w:szCs w:val="20"/>
                <w:highlight w:val="none"/>
              </w:rPr>
            </w:pPr>
          </w:p>
        </w:tc>
        <w:tc>
          <w:tcPr>
            <w:tcW w:w="4536" w:type="dxa"/>
          </w:tcPr>
          <w:p>
            <w:pPr>
              <w:rPr>
                <w:rFonts w:ascii="宋体" w:hAnsi="宋体" w:eastAsia="宋体" w:cs="宋体-简"/>
                <w:kern w:val="0"/>
                <w:sz w:val="20"/>
                <w:szCs w:val="20"/>
                <w:highlight w:val="none"/>
              </w:rPr>
            </w:pPr>
          </w:p>
        </w:tc>
        <w:tc>
          <w:tcPr>
            <w:tcW w:w="1875" w:type="dxa"/>
          </w:tcPr>
          <w:p>
            <w:pPr>
              <w:rPr>
                <w:rFonts w:ascii="宋体" w:hAnsi="宋体" w:eastAsia="宋体" w:cs="宋体-简"/>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宋体" w:hAnsi="宋体" w:eastAsia="宋体" w:cs="宋体-简"/>
                <w:kern w:val="0"/>
                <w:sz w:val="20"/>
                <w:szCs w:val="20"/>
                <w:highlight w:val="none"/>
              </w:rPr>
            </w:pPr>
          </w:p>
        </w:tc>
        <w:tc>
          <w:tcPr>
            <w:tcW w:w="3544" w:type="dxa"/>
          </w:tcPr>
          <w:p>
            <w:pPr>
              <w:rPr>
                <w:rFonts w:ascii="宋体" w:hAnsi="宋体" w:eastAsia="宋体" w:cs="宋体-简"/>
                <w:kern w:val="0"/>
                <w:sz w:val="20"/>
                <w:szCs w:val="20"/>
                <w:highlight w:val="none"/>
              </w:rPr>
            </w:pPr>
          </w:p>
        </w:tc>
        <w:tc>
          <w:tcPr>
            <w:tcW w:w="2268" w:type="dxa"/>
          </w:tcPr>
          <w:p>
            <w:pPr>
              <w:rPr>
                <w:rFonts w:ascii="宋体" w:hAnsi="宋体" w:eastAsia="宋体" w:cs="宋体-简"/>
                <w:kern w:val="0"/>
                <w:sz w:val="20"/>
                <w:szCs w:val="20"/>
                <w:highlight w:val="none"/>
              </w:rPr>
            </w:pPr>
          </w:p>
        </w:tc>
        <w:tc>
          <w:tcPr>
            <w:tcW w:w="4536" w:type="dxa"/>
          </w:tcPr>
          <w:p>
            <w:pPr>
              <w:rPr>
                <w:rFonts w:ascii="宋体" w:hAnsi="宋体" w:eastAsia="宋体" w:cs="宋体-简"/>
                <w:kern w:val="0"/>
                <w:sz w:val="20"/>
                <w:szCs w:val="20"/>
                <w:highlight w:val="none"/>
              </w:rPr>
            </w:pPr>
          </w:p>
        </w:tc>
        <w:tc>
          <w:tcPr>
            <w:tcW w:w="1875" w:type="dxa"/>
          </w:tcPr>
          <w:p>
            <w:pPr>
              <w:rPr>
                <w:rFonts w:ascii="宋体" w:hAnsi="宋体" w:eastAsia="宋体" w:cs="宋体-简"/>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宋体" w:hAnsi="宋体" w:eastAsia="宋体" w:cs="宋体-简"/>
                <w:kern w:val="0"/>
                <w:sz w:val="20"/>
                <w:szCs w:val="20"/>
                <w:highlight w:val="none"/>
              </w:rPr>
            </w:pPr>
          </w:p>
        </w:tc>
        <w:tc>
          <w:tcPr>
            <w:tcW w:w="3544" w:type="dxa"/>
          </w:tcPr>
          <w:p>
            <w:pPr>
              <w:rPr>
                <w:rFonts w:ascii="宋体" w:hAnsi="宋体" w:eastAsia="宋体" w:cs="宋体-简"/>
                <w:kern w:val="0"/>
                <w:sz w:val="20"/>
                <w:szCs w:val="20"/>
                <w:highlight w:val="none"/>
              </w:rPr>
            </w:pPr>
          </w:p>
        </w:tc>
        <w:tc>
          <w:tcPr>
            <w:tcW w:w="2268" w:type="dxa"/>
          </w:tcPr>
          <w:p>
            <w:pPr>
              <w:rPr>
                <w:rFonts w:ascii="宋体" w:hAnsi="宋体" w:eastAsia="宋体" w:cs="宋体-简"/>
                <w:kern w:val="0"/>
                <w:sz w:val="20"/>
                <w:szCs w:val="20"/>
                <w:highlight w:val="none"/>
              </w:rPr>
            </w:pPr>
          </w:p>
        </w:tc>
        <w:tc>
          <w:tcPr>
            <w:tcW w:w="4536" w:type="dxa"/>
          </w:tcPr>
          <w:p>
            <w:pPr>
              <w:rPr>
                <w:rFonts w:ascii="宋体" w:hAnsi="宋体" w:eastAsia="宋体" w:cs="宋体-简"/>
                <w:kern w:val="0"/>
                <w:sz w:val="20"/>
                <w:szCs w:val="20"/>
                <w:highlight w:val="none"/>
              </w:rPr>
            </w:pPr>
          </w:p>
        </w:tc>
        <w:tc>
          <w:tcPr>
            <w:tcW w:w="1875" w:type="dxa"/>
          </w:tcPr>
          <w:p>
            <w:pPr>
              <w:rPr>
                <w:rFonts w:ascii="宋体" w:hAnsi="宋体" w:eastAsia="宋体" w:cs="宋体-简"/>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宋体" w:hAnsi="宋体" w:eastAsia="宋体" w:cs="宋体-简"/>
                <w:kern w:val="0"/>
                <w:sz w:val="20"/>
                <w:szCs w:val="20"/>
                <w:highlight w:val="none"/>
              </w:rPr>
            </w:pPr>
          </w:p>
        </w:tc>
        <w:tc>
          <w:tcPr>
            <w:tcW w:w="3544" w:type="dxa"/>
          </w:tcPr>
          <w:p>
            <w:pPr>
              <w:rPr>
                <w:rFonts w:ascii="宋体" w:hAnsi="宋体" w:eastAsia="宋体" w:cs="宋体-简"/>
                <w:kern w:val="0"/>
                <w:sz w:val="20"/>
                <w:szCs w:val="20"/>
                <w:highlight w:val="none"/>
              </w:rPr>
            </w:pPr>
          </w:p>
        </w:tc>
        <w:tc>
          <w:tcPr>
            <w:tcW w:w="2268" w:type="dxa"/>
          </w:tcPr>
          <w:p>
            <w:pPr>
              <w:rPr>
                <w:rFonts w:ascii="宋体" w:hAnsi="宋体" w:eastAsia="宋体" w:cs="宋体-简"/>
                <w:kern w:val="0"/>
                <w:sz w:val="20"/>
                <w:szCs w:val="20"/>
                <w:highlight w:val="none"/>
              </w:rPr>
            </w:pPr>
          </w:p>
        </w:tc>
        <w:tc>
          <w:tcPr>
            <w:tcW w:w="4536" w:type="dxa"/>
          </w:tcPr>
          <w:p>
            <w:pPr>
              <w:rPr>
                <w:rFonts w:ascii="宋体" w:hAnsi="宋体" w:eastAsia="宋体" w:cs="宋体-简"/>
                <w:kern w:val="0"/>
                <w:sz w:val="20"/>
                <w:szCs w:val="20"/>
                <w:highlight w:val="none"/>
              </w:rPr>
            </w:pPr>
          </w:p>
        </w:tc>
        <w:tc>
          <w:tcPr>
            <w:tcW w:w="1875" w:type="dxa"/>
          </w:tcPr>
          <w:p>
            <w:pPr>
              <w:rPr>
                <w:rFonts w:ascii="宋体" w:hAnsi="宋体" w:eastAsia="宋体" w:cs="宋体-简"/>
                <w:kern w:val="0"/>
                <w:sz w:val="20"/>
                <w:szCs w:val="20"/>
                <w:highlight w:val="none"/>
              </w:rPr>
            </w:pPr>
          </w:p>
        </w:tc>
      </w:tr>
    </w:tbl>
    <w:p>
      <w:pPr>
        <w:ind w:firstLine="240" w:firstLineChars="100"/>
        <w:rPr>
          <w:rFonts w:ascii="宋体" w:hAnsi="宋体" w:eastAsia="宋体" w:cs="Times New Roman"/>
          <w:highlight w:val="none"/>
        </w:rPr>
      </w:pPr>
      <w:r>
        <w:rPr>
          <w:rFonts w:hint="eastAsia" w:ascii="宋体" w:hAnsi="宋体" w:eastAsia="宋体" w:cs="Times New Roman"/>
          <w:highlight w:val="none"/>
        </w:rPr>
        <w:t>注：1.村委会或驻村工作队针对有家庭成员有减少的贫困户，以村为单位填报此表。</w:t>
      </w:r>
    </w:p>
    <w:p>
      <w:pPr>
        <w:ind w:firstLine="720" w:firstLineChars="300"/>
        <w:rPr>
          <w:rFonts w:ascii="宋体" w:hAnsi="宋体" w:eastAsia="宋体" w:cs="Times New Roman"/>
          <w:highlight w:val="none"/>
        </w:rPr>
      </w:pPr>
      <w:r>
        <w:rPr>
          <w:rFonts w:hint="eastAsia" w:ascii="宋体" w:hAnsi="宋体" w:eastAsia="宋体" w:cs="Times New Roman"/>
          <w:highlight w:val="none"/>
        </w:rPr>
        <w:t>2.减少原因包括（1）死亡、（2）婚出、（3）出国定居、（4）判刑收监、（5）户籍迁出、（6）农转非、（7）失联。填写减少原因后括号内的编号，如婚出填“2”。</w:t>
      </w:r>
    </w:p>
    <w:p>
      <w:pPr>
        <w:ind w:firstLine="1080" w:firstLineChars="450"/>
        <w:rPr>
          <w:rFonts w:ascii="仿宋" w:hAnsi="仿宋" w:eastAsia="仿宋" w:cs="Times New Roman"/>
          <w:highlight w:val="none"/>
        </w:rPr>
      </w:pPr>
    </w:p>
    <w:p>
      <w:pPr>
        <w:ind w:firstLine="1080" w:firstLineChars="450"/>
        <w:rPr>
          <w:rFonts w:ascii="仿宋" w:hAnsi="仿宋" w:eastAsia="仿宋" w:cs="Times New Roman"/>
          <w:highlight w:val="none"/>
        </w:rPr>
      </w:pPr>
      <w:r>
        <w:rPr>
          <w:rFonts w:ascii="仿宋" w:hAnsi="仿宋" w:eastAsia="仿宋" w:cs="Times New Roman"/>
          <w:highlight w:val="none"/>
        </w:rPr>
        <w:br w:type="page"/>
      </w:r>
    </w:p>
    <w:p>
      <w:pPr>
        <w:spacing w:line="360" w:lineRule="auto"/>
        <w:jc w:val="left"/>
        <w:rPr>
          <w:rFonts w:hint="eastAsia" w:ascii="黑体" w:hAnsi="黑体" w:eastAsia="黑体" w:cs="黑体"/>
          <w:b w:val="0"/>
          <w:bCs/>
          <w:sz w:val="32"/>
          <w:highlight w:val="none"/>
        </w:rPr>
      </w:pPr>
      <w:r>
        <w:rPr>
          <w:rFonts w:hint="eastAsia" w:ascii="黑体" w:hAnsi="黑体" w:eastAsia="黑体" w:cs="黑体"/>
          <w:b w:val="0"/>
          <w:bCs/>
          <w:sz w:val="32"/>
          <w:highlight w:val="none"/>
        </w:rPr>
        <w:t>附件7</w:t>
      </w:r>
    </w:p>
    <w:tbl>
      <w:tblPr>
        <w:tblStyle w:val="12"/>
        <w:tblW w:w="12758" w:type="dxa"/>
        <w:jc w:val="center"/>
        <w:tblLayout w:type="fixed"/>
        <w:tblCellMar>
          <w:top w:w="0" w:type="dxa"/>
          <w:left w:w="170" w:type="dxa"/>
          <w:bottom w:w="0" w:type="dxa"/>
          <w:right w:w="57" w:type="dxa"/>
        </w:tblCellMar>
      </w:tblPr>
      <w:tblGrid>
        <w:gridCol w:w="645"/>
        <w:gridCol w:w="1985"/>
        <w:gridCol w:w="3771"/>
        <w:gridCol w:w="1679"/>
        <w:gridCol w:w="2126"/>
        <w:gridCol w:w="2552"/>
      </w:tblGrid>
      <w:tr>
        <w:tblPrEx>
          <w:tblCellMar>
            <w:top w:w="0" w:type="dxa"/>
            <w:left w:w="170" w:type="dxa"/>
            <w:bottom w:w="0" w:type="dxa"/>
            <w:right w:w="57" w:type="dxa"/>
          </w:tblCellMar>
        </w:tblPrEx>
        <w:trPr>
          <w:trHeight w:val="771" w:hRule="atLeast"/>
          <w:jc w:val="center"/>
        </w:trPr>
        <w:tc>
          <w:tcPr>
            <w:tcW w:w="12758" w:type="dxa"/>
            <w:gridSpan w:val="6"/>
            <w:tcBorders>
              <w:top w:val="nil"/>
              <w:left w:val="nil"/>
              <w:bottom w:val="single" w:color="auto" w:sz="4" w:space="0"/>
              <w:right w:val="nil"/>
            </w:tcBorders>
            <w:shd w:val="clear" w:color="000000" w:fill="FFFFFF"/>
            <w:vAlign w:val="center"/>
          </w:tcPr>
          <w:p>
            <w:pPr>
              <w:jc w:val="center"/>
              <w:rPr>
                <w:rFonts w:ascii="宋体" w:hAnsi="宋体" w:eastAsia="宋体" w:cs="宋体-简"/>
                <w:b/>
                <w:bCs/>
                <w:highlight w:val="none"/>
              </w:rPr>
            </w:pPr>
            <w:r>
              <w:rPr>
                <w:rFonts w:hint="eastAsia" w:ascii="宋体" w:hAnsi="宋体" w:eastAsia="宋体" w:cs="宋体-简"/>
                <w:b/>
                <w:bCs/>
                <w:highlight w:val="none"/>
              </w:rPr>
              <w:t>脱贫</w:t>
            </w:r>
            <w:r>
              <w:rPr>
                <w:rFonts w:ascii="宋体" w:hAnsi="宋体" w:eastAsia="宋体" w:cs="宋体-简"/>
                <w:b/>
                <w:bCs/>
                <w:highlight w:val="none"/>
              </w:rPr>
              <w:t>户</w:t>
            </w:r>
            <w:r>
              <w:rPr>
                <w:rFonts w:hint="eastAsia" w:ascii="宋体" w:hAnsi="宋体" w:eastAsia="宋体" w:cs="宋体-简"/>
                <w:b/>
                <w:bCs/>
                <w:highlight w:val="none"/>
              </w:rPr>
              <w:t>脱贫措施信息</w:t>
            </w:r>
            <w:r>
              <w:rPr>
                <w:rFonts w:ascii="宋体" w:hAnsi="宋体" w:eastAsia="宋体" w:cs="宋体-简"/>
                <w:b/>
                <w:bCs/>
                <w:highlight w:val="none"/>
              </w:rPr>
              <w:t>采集表</w:t>
            </w:r>
          </w:p>
        </w:tc>
      </w:tr>
      <w:tr>
        <w:tblPrEx>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Chars="-11" w:hanging="26" w:hangingChars="13"/>
              <w:jc w:val="center"/>
              <w:rPr>
                <w:rFonts w:ascii="宋体" w:hAnsi="宋体" w:eastAsia="宋体" w:cs="宋体-简"/>
                <w:b/>
                <w:bCs/>
                <w:sz w:val="20"/>
                <w:szCs w:val="20"/>
                <w:highlight w:val="none"/>
              </w:rPr>
            </w:pPr>
            <w:r>
              <w:rPr>
                <w:rFonts w:hint="eastAsia" w:ascii="宋体" w:hAnsi="宋体" w:eastAsia="宋体" w:cs="宋体-简"/>
                <w:b/>
                <w:bCs/>
                <w:sz w:val="20"/>
                <w:szCs w:val="20"/>
                <w:highlight w:val="none"/>
              </w:rPr>
              <w:t>序号</w:t>
            </w:r>
          </w:p>
        </w:tc>
        <w:tc>
          <w:tcPr>
            <w:tcW w:w="12113"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b/>
                <w:bCs/>
                <w:sz w:val="20"/>
                <w:szCs w:val="20"/>
                <w:highlight w:val="none"/>
              </w:rPr>
            </w:pPr>
            <w:r>
              <w:rPr>
                <w:rFonts w:hint="eastAsia" w:ascii="宋体" w:hAnsi="宋体" w:eastAsia="宋体" w:cs="宋体-简"/>
                <w:b/>
                <w:bCs/>
                <w:sz w:val="20"/>
                <w:szCs w:val="20"/>
                <w:highlight w:val="none"/>
              </w:rPr>
              <w:t>脱贫措施</w:t>
            </w:r>
          </w:p>
        </w:tc>
      </w:tr>
      <w:tr>
        <w:tblPrEx>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ascii="宋体" w:hAnsi="宋体" w:eastAsia="宋体" w:cs="宋体-简"/>
                <w:sz w:val="20"/>
                <w:szCs w:val="20"/>
                <w:highlight w:val="none"/>
              </w:rPr>
              <w:t xml:space="preserve"> 1  </w:t>
            </w:r>
            <w:r>
              <w:rPr>
                <w:rFonts w:hint="eastAsia" w:ascii="宋体" w:hAnsi="宋体" w:eastAsia="宋体" w:cs="宋体-简"/>
                <w:sz w:val="20"/>
                <w:szCs w:val="20"/>
                <w:highlight w:val="none"/>
              </w:rPr>
              <w:t xml:space="preserve"> </w:t>
            </w:r>
            <w:r>
              <w:rPr>
                <w:rFonts w:ascii="宋体" w:hAnsi="宋体" w:eastAsia="宋体" w:cs="宋体-简"/>
                <w:sz w:val="20"/>
                <w:szCs w:val="20"/>
                <w:highlight w:val="none"/>
              </w:rPr>
              <w:t xml:space="preserve"> </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1</w:t>
            </w:r>
            <w:r>
              <w:rPr>
                <w:rFonts w:hint="eastAsia" w:ascii="宋体" w:hAnsi="宋体" w:eastAsia="宋体" w:cs="宋体-简"/>
                <w:sz w:val="20"/>
                <w:szCs w:val="20"/>
                <w:highlight w:val="none"/>
              </w:rPr>
              <w:t>产业扶贫</w:t>
            </w:r>
          </w:p>
        </w:tc>
        <w:tc>
          <w:tcPr>
            <w:tcW w:w="10128"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□种植业   □养殖业    □加工业     □服务业     □</w:t>
            </w:r>
            <w:r>
              <w:rPr>
                <w:rFonts w:hint="eastAsia" w:ascii="宋体" w:hAnsi="宋体" w:eastAsia="宋体" w:cs="宋体"/>
                <w:sz w:val="20"/>
                <w:szCs w:val="20"/>
                <w:highlight w:val="none"/>
              </w:rPr>
              <w:t>休闲农业与</w:t>
            </w:r>
            <w:r>
              <w:rPr>
                <w:rFonts w:hint="eastAsia" w:ascii="宋体" w:hAnsi="宋体" w:eastAsia="宋体" w:cs="宋体-简"/>
                <w:sz w:val="20"/>
                <w:szCs w:val="20"/>
                <w:highlight w:val="none"/>
              </w:rPr>
              <w:t>乡村旅游</w:t>
            </w:r>
          </w:p>
        </w:tc>
      </w:tr>
      <w:tr>
        <w:tblPrEx>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ascii="宋体" w:hAnsi="宋体" w:eastAsia="宋体" w:cs="宋体-简"/>
                <w:sz w:val="20"/>
                <w:szCs w:val="20"/>
                <w:highlight w:val="none"/>
              </w:rPr>
              <w:t>2</w:t>
            </w:r>
            <w:r>
              <w:rPr>
                <w:rFonts w:hint="eastAsia" w:ascii="宋体" w:hAnsi="宋体" w:eastAsia="宋体" w:cs="宋体-简"/>
                <w:sz w:val="20"/>
                <w:szCs w:val="20"/>
                <w:highlight w:val="none"/>
              </w:rPr>
              <w:t xml:space="preserve"> </w:t>
            </w:r>
            <w:r>
              <w:rPr>
                <w:rFonts w:ascii="宋体" w:hAnsi="宋体" w:eastAsia="宋体" w:cs="宋体-简"/>
                <w:sz w:val="20"/>
                <w:szCs w:val="20"/>
                <w:highlight w:val="none"/>
              </w:rPr>
              <w:t xml:space="preserve"> </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2</w:t>
            </w:r>
            <w:r>
              <w:rPr>
                <w:rFonts w:hint="eastAsia" w:ascii="宋体" w:hAnsi="宋体" w:eastAsia="宋体" w:cs="宋体-简"/>
                <w:sz w:val="20"/>
                <w:szCs w:val="20"/>
                <w:highlight w:val="none"/>
              </w:rPr>
              <w:t>就业扶贫</w:t>
            </w:r>
          </w:p>
        </w:tc>
        <w:tc>
          <w:tcPr>
            <w:tcW w:w="10128"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w:t>
            </w:r>
            <w:r>
              <w:rPr>
                <w:rFonts w:hint="eastAsia" w:ascii="宋体" w:hAnsi="宋体" w:eastAsia="宋体" w:cs="宋体"/>
                <w:sz w:val="20"/>
                <w:szCs w:val="20"/>
                <w:highlight w:val="none"/>
              </w:rPr>
              <w:t>乡外务工</w:t>
            </w:r>
            <w:r>
              <w:rPr>
                <w:rFonts w:hint="eastAsia" w:ascii="宋体" w:hAnsi="宋体" w:eastAsia="宋体" w:cs="宋体-简"/>
                <w:sz w:val="20"/>
                <w:szCs w:val="20"/>
                <w:highlight w:val="none"/>
              </w:rPr>
              <w:t xml:space="preserve">    □乡内务工</w:t>
            </w:r>
          </w:p>
        </w:tc>
      </w:tr>
      <w:tr>
        <w:tblPrEx>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3</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3</w:t>
            </w:r>
            <w:r>
              <w:rPr>
                <w:rFonts w:hint="eastAsia" w:ascii="宋体" w:hAnsi="宋体" w:eastAsia="宋体" w:cs="宋体-简"/>
                <w:sz w:val="20"/>
                <w:szCs w:val="20"/>
                <w:highlight w:val="none"/>
              </w:rPr>
              <w:t>易地扶贫搬迁</w:t>
            </w:r>
          </w:p>
        </w:tc>
        <w:tc>
          <w:tcPr>
            <w:tcW w:w="377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3a</w:t>
            </w:r>
            <w:r>
              <w:rPr>
                <w:rFonts w:hint="eastAsia" w:ascii="宋体" w:hAnsi="宋体" w:eastAsia="宋体" w:cs="宋体-简"/>
                <w:sz w:val="20"/>
                <w:szCs w:val="20"/>
                <w:highlight w:val="none"/>
              </w:rPr>
              <w:t>入住时间：</w:t>
            </w:r>
          </w:p>
        </w:tc>
        <w:tc>
          <w:tcPr>
            <w:tcW w:w="6357"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3b</w:t>
            </w:r>
            <w:r>
              <w:rPr>
                <w:rFonts w:hint="eastAsia" w:ascii="宋体" w:hAnsi="宋体" w:eastAsia="宋体" w:cs="宋体-简"/>
                <w:sz w:val="20"/>
                <w:szCs w:val="20"/>
                <w:highlight w:val="none"/>
              </w:rPr>
              <w:t>享受搬迁人数：</w:t>
            </w:r>
          </w:p>
        </w:tc>
      </w:tr>
      <w:tr>
        <w:tblPrEx>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4</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4</w:t>
            </w:r>
            <w:r>
              <w:rPr>
                <w:rFonts w:hint="eastAsia" w:ascii="宋体" w:hAnsi="宋体" w:eastAsia="宋体" w:cs="宋体-简"/>
                <w:sz w:val="20"/>
                <w:szCs w:val="20"/>
                <w:highlight w:val="none"/>
              </w:rPr>
              <w:t>公益岗位</w:t>
            </w:r>
          </w:p>
        </w:tc>
        <w:tc>
          <w:tcPr>
            <w:tcW w:w="545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 xml:space="preserve">□护林员 □护路员 □护草员 </w:t>
            </w:r>
            <w:r>
              <w:rPr>
                <w:rFonts w:ascii="宋体" w:hAnsi="宋体" w:eastAsia="宋体" w:cs="宋体-简"/>
                <w:sz w:val="20"/>
                <w:szCs w:val="20"/>
                <w:highlight w:val="none"/>
              </w:rPr>
              <w:t xml:space="preserve">    </w:t>
            </w:r>
            <w:r>
              <w:rPr>
                <w:rFonts w:hint="eastAsia" w:ascii="宋体" w:hAnsi="宋体" w:eastAsia="宋体" w:cs="宋体-简"/>
                <w:sz w:val="20"/>
                <w:szCs w:val="20"/>
                <w:highlight w:val="none"/>
              </w:rPr>
              <w:t>□护水员 □护边员</w:t>
            </w:r>
          </w:p>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 xml:space="preserve">□护理员 □保洁员 □治安协管员 □其他：           </w:t>
            </w:r>
          </w:p>
        </w:tc>
        <w:tc>
          <w:tcPr>
            <w:tcW w:w="212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4a</w:t>
            </w:r>
            <w:r>
              <w:rPr>
                <w:rFonts w:hint="eastAsia" w:ascii="宋体" w:hAnsi="宋体" w:eastAsia="宋体" w:cs="宋体-简"/>
                <w:sz w:val="20"/>
                <w:szCs w:val="20"/>
                <w:highlight w:val="none"/>
              </w:rPr>
              <w:t>聘用时间：</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4b</w:t>
            </w:r>
            <w:r>
              <w:rPr>
                <w:rFonts w:hint="eastAsia" w:ascii="宋体" w:hAnsi="宋体" w:eastAsia="宋体" w:cs="宋体-简"/>
                <w:sz w:val="20"/>
                <w:szCs w:val="20"/>
                <w:highlight w:val="none"/>
              </w:rPr>
              <w:t>解聘时间：</w:t>
            </w:r>
          </w:p>
        </w:tc>
      </w:tr>
      <w:tr>
        <w:tblPrEx>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5</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5</w:t>
            </w:r>
            <w:r>
              <w:rPr>
                <w:rFonts w:hint="eastAsia" w:ascii="宋体" w:hAnsi="宋体" w:eastAsia="宋体" w:cs="宋体-简"/>
                <w:sz w:val="20"/>
                <w:szCs w:val="20"/>
                <w:highlight w:val="none"/>
              </w:rPr>
              <w:t>教育扶贫</w:t>
            </w:r>
          </w:p>
        </w:tc>
        <w:tc>
          <w:tcPr>
            <w:tcW w:w="10128"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 xml:space="preserve">□享受营养餐  □享受“雨露计划”职业教育补贴 </w:t>
            </w:r>
          </w:p>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 xml:space="preserve">□助学贷款  </w:t>
            </w:r>
            <w:r>
              <w:rPr>
                <w:rFonts w:ascii="宋体" w:hAnsi="宋体" w:eastAsia="宋体" w:cs="宋体-简"/>
                <w:sz w:val="20"/>
                <w:szCs w:val="20"/>
                <w:highlight w:val="none"/>
              </w:rPr>
              <w:t xml:space="preserve">  </w:t>
            </w:r>
            <w:r>
              <w:rPr>
                <w:rFonts w:hint="eastAsia" w:ascii="宋体" w:hAnsi="宋体" w:eastAsia="宋体" w:cs="宋体-简"/>
                <w:sz w:val="20"/>
                <w:szCs w:val="20"/>
                <w:highlight w:val="none"/>
              </w:rPr>
              <w:t xml:space="preserve">□农业实用技术培训  □务工培训 </w:t>
            </w:r>
          </w:p>
        </w:tc>
      </w:tr>
      <w:tr>
        <w:tblPrEx>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6</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6</w:t>
            </w:r>
            <w:r>
              <w:rPr>
                <w:rFonts w:hint="eastAsia" w:ascii="宋体" w:hAnsi="宋体" w:eastAsia="宋体" w:cs="宋体-简"/>
                <w:sz w:val="20"/>
                <w:szCs w:val="20"/>
                <w:highlight w:val="none"/>
              </w:rPr>
              <w:t>健康扶贫</w:t>
            </w:r>
          </w:p>
        </w:tc>
        <w:tc>
          <w:tcPr>
            <w:tcW w:w="10128"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 xml:space="preserve">□参加城乡居民基本医疗保险  □参加大病保险  □接受医疗救助 </w:t>
            </w:r>
          </w:p>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 xml:space="preserve">□参加商业补充医疗保险 </w:t>
            </w:r>
            <w:r>
              <w:rPr>
                <w:rFonts w:ascii="宋体" w:hAnsi="宋体" w:eastAsia="宋体" w:cs="宋体-简"/>
                <w:sz w:val="20"/>
                <w:szCs w:val="20"/>
                <w:highlight w:val="none"/>
              </w:rPr>
              <w:t xml:space="preserve">     </w:t>
            </w:r>
            <w:r>
              <w:rPr>
                <w:rFonts w:hint="eastAsia" w:ascii="宋体" w:hAnsi="宋体" w:eastAsia="宋体" w:cs="宋体-简"/>
                <w:sz w:val="20"/>
                <w:szCs w:val="20"/>
                <w:highlight w:val="none"/>
              </w:rPr>
              <w:t>□</w:t>
            </w:r>
            <w:r>
              <w:rPr>
                <w:rFonts w:hint="eastAsia" w:ascii="宋体" w:hAnsi="宋体" w:eastAsia="宋体" w:cs="宋体"/>
                <w:sz w:val="20"/>
                <w:szCs w:val="20"/>
                <w:highlight w:val="none"/>
              </w:rPr>
              <w:t>参加意外保险</w:t>
            </w:r>
            <w:r>
              <w:rPr>
                <w:rFonts w:hint="eastAsia" w:ascii="宋体" w:hAnsi="宋体" w:eastAsia="宋体" w:cs="宋体-简"/>
                <w:sz w:val="20"/>
                <w:szCs w:val="20"/>
                <w:highlight w:val="none"/>
              </w:rPr>
              <w:t xml:space="preserve"> </w:t>
            </w:r>
            <w:r>
              <w:rPr>
                <w:rFonts w:ascii="宋体" w:hAnsi="宋体" w:eastAsia="宋体" w:cs="宋体-简"/>
                <w:sz w:val="20"/>
                <w:szCs w:val="20"/>
                <w:highlight w:val="none"/>
              </w:rPr>
              <w:t xml:space="preserve"> </w:t>
            </w:r>
            <w:r>
              <w:rPr>
                <w:rFonts w:hint="eastAsia" w:ascii="宋体" w:hAnsi="宋体" w:eastAsia="宋体" w:cs="宋体-简"/>
                <w:sz w:val="20"/>
                <w:szCs w:val="20"/>
                <w:highlight w:val="none"/>
              </w:rPr>
              <w:t>□接受大病（地方病）救治  □接受签约服务</w:t>
            </w:r>
          </w:p>
        </w:tc>
      </w:tr>
      <w:tr>
        <w:tblPrEx>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7</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7</w:t>
            </w:r>
            <w:r>
              <w:rPr>
                <w:rFonts w:hint="eastAsia" w:ascii="宋体" w:hAnsi="宋体" w:eastAsia="宋体" w:cs="宋体-简"/>
                <w:sz w:val="20"/>
                <w:szCs w:val="20"/>
                <w:highlight w:val="none"/>
              </w:rPr>
              <w:t>危房改造</w:t>
            </w:r>
          </w:p>
        </w:tc>
        <w:tc>
          <w:tcPr>
            <w:tcW w:w="377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7a</w:t>
            </w:r>
            <w:r>
              <w:rPr>
                <w:rFonts w:hint="eastAsia" w:ascii="宋体" w:hAnsi="宋体" w:eastAsia="宋体" w:cs="宋体-简"/>
                <w:sz w:val="20"/>
                <w:szCs w:val="20"/>
                <w:highlight w:val="none"/>
              </w:rPr>
              <w:t>改造时间：</w:t>
            </w:r>
          </w:p>
        </w:tc>
        <w:tc>
          <w:tcPr>
            <w:tcW w:w="6357"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7b</w:t>
            </w:r>
            <w:r>
              <w:rPr>
                <w:rFonts w:hint="eastAsia" w:ascii="宋体" w:hAnsi="宋体" w:eastAsia="宋体" w:cs="宋体-简"/>
                <w:sz w:val="20"/>
                <w:szCs w:val="20"/>
                <w:highlight w:val="none"/>
              </w:rPr>
              <w:t>改造补助（万元）：</w:t>
            </w:r>
          </w:p>
        </w:tc>
      </w:tr>
      <w:tr>
        <w:tblPrEx>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8</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8</w:t>
            </w:r>
            <w:r>
              <w:rPr>
                <w:rFonts w:hint="eastAsia" w:ascii="宋体" w:hAnsi="宋体" w:eastAsia="宋体" w:cs="宋体-简"/>
                <w:sz w:val="20"/>
                <w:szCs w:val="20"/>
                <w:highlight w:val="none"/>
              </w:rPr>
              <w:t>金融扶贫</w:t>
            </w:r>
          </w:p>
        </w:tc>
        <w:tc>
          <w:tcPr>
            <w:tcW w:w="10128"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□扶贫小额信贷    □参加农业保险</w:t>
            </w:r>
          </w:p>
        </w:tc>
      </w:tr>
      <w:tr>
        <w:tblPrEx>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9</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9</w:t>
            </w:r>
            <w:r>
              <w:rPr>
                <w:rFonts w:hint="eastAsia" w:ascii="宋体" w:hAnsi="宋体" w:eastAsia="宋体" w:cs="宋体-简"/>
                <w:sz w:val="20"/>
                <w:szCs w:val="20"/>
                <w:highlight w:val="none"/>
              </w:rPr>
              <w:t>生活条件改善</w:t>
            </w:r>
          </w:p>
        </w:tc>
        <w:tc>
          <w:tcPr>
            <w:tcW w:w="10128"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 xml:space="preserve">□入户路改造    </w:t>
            </w:r>
            <w:r>
              <w:rPr>
                <w:rFonts w:ascii="宋体" w:hAnsi="宋体" w:eastAsia="宋体" w:cs="宋体-简"/>
                <w:sz w:val="20"/>
                <w:szCs w:val="20"/>
                <w:highlight w:val="none"/>
              </w:rPr>
              <w:t xml:space="preserve">  </w:t>
            </w:r>
            <w:r>
              <w:rPr>
                <w:rFonts w:hint="eastAsia" w:ascii="宋体" w:hAnsi="宋体" w:eastAsia="宋体" w:cs="宋体-简"/>
                <w:sz w:val="20"/>
                <w:szCs w:val="20"/>
                <w:highlight w:val="none"/>
              </w:rPr>
              <w:t>□解决安全饮水    □卫生厕所改造</w:t>
            </w:r>
          </w:p>
        </w:tc>
      </w:tr>
      <w:tr>
        <w:tblPrEx>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10</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10</w:t>
            </w:r>
            <w:r>
              <w:rPr>
                <w:rFonts w:hint="eastAsia" w:ascii="宋体" w:hAnsi="宋体" w:eastAsia="宋体" w:cs="宋体-简"/>
                <w:sz w:val="20"/>
                <w:szCs w:val="20"/>
                <w:highlight w:val="none"/>
              </w:rPr>
              <w:t>综合保障性扶贫</w:t>
            </w:r>
          </w:p>
        </w:tc>
        <w:tc>
          <w:tcPr>
            <w:tcW w:w="10128"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□享受农村居民最低生活保障  □参加城乡居民基本养老保险  □接受留守关爱服务  □接受临时救助</w:t>
            </w:r>
          </w:p>
        </w:tc>
      </w:tr>
      <w:tr>
        <w:tblPrEx>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11</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11</w:t>
            </w:r>
            <w:r>
              <w:rPr>
                <w:rFonts w:hint="eastAsia" w:ascii="宋体" w:hAnsi="宋体" w:eastAsia="宋体" w:cs="宋体-简"/>
                <w:sz w:val="20"/>
                <w:szCs w:val="20"/>
                <w:highlight w:val="none"/>
              </w:rPr>
              <w:t>接受社会帮扶</w:t>
            </w:r>
          </w:p>
        </w:tc>
        <w:tc>
          <w:tcPr>
            <w:tcW w:w="10128"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□是    □否</w:t>
            </w:r>
          </w:p>
        </w:tc>
      </w:tr>
      <w:tr>
        <w:tblPrEx>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12</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12</w:t>
            </w:r>
            <w:r>
              <w:rPr>
                <w:rFonts w:hint="eastAsia" w:ascii="宋体" w:hAnsi="宋体" w:eastAsia="宋体" w:cs="宋体-简"/>
                <w:sz w:val="20"/>
                <w:szCs w:val="20"/>
                <w:highlight w:val="none"/>
              </w:rPr>
              <w:t>接受扶志教育</w:t>
            </w:r>
          </w:p>
        </w:tc>
        <w:tc>
          <w:tcPr>
            <w:tcW w:w="10128"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□是    □否</w:t>
            </w:r>
          </w:p>
        </w:tc>
      </w:tr>
    </w:tbl>
    <w:p>
      <w:pPr>
        <w:jc w:val="left"/>
        <w:rPr>
          <w:rFonts w:hint="eastAsia" w:ascii="宋体" w:hAnsi="宋体" w:eastAsia="宋体" w:cs="Times New Roman"/>
          <w:highlight w:val="none"/>
          <w:lang w:val="en-US" w:eastAsia="zh-CN"/>
        </w:rPr>
      </w:pPr>
      <w:r>
        <w:rPr>
          <w:rFonts w:hint="eastAsia" w:ascii="宋体" w:hAnsi="宋体" w:eastAsia="宋体" w:cs="Times New Roman"/>
          <w:highlight w:val="none"/>
          <w:lang w:val="en-US" w:eastAsia="zh-CN"/>
        </w:rPr>
        <w:t xml:space="preserve">            注：填写脱贫户识别为贫困户以来享受的帮扶措施。</w:t>
      </w:r>
    </w:p>
    <w:p>
      <w:pPr>
        <w:ind w:firstLine="1200" w:firstLineChars="500"/>
        <w:jc w:val="left"/>
        <w:rPr>
          <w:rFonts w:ascii="宋体" w:hAnsi="宋体" w:eastAsia="宋体" w:cs="Times New Roman"/>
          <w:highlight w:val="none"/>
        </w:rPr>
      </w:pPr>
    </w:p>
    <w:p>
      <w:pPr>
        <w:ind w:firstLine="1440" w:firstLineChars="600"/>
        <w:jc w:val="left"/>
        <w:rPr>
          <w:rFonts w:hint="eastAsia" w:ascii="宋体" w:hAnsi="宋体" w:eastAsia="宋体" w:cs="宋体"/>
          <w:highlight w:val="none"/>
        </w:rPr>
      </w:pPr>
      <w:r>
        <w:rPr>
          <w:rFonts w:hint="eastAsia" w:ascii="宋体" w:hAnsi="宋体" w:eastAsia="宋体" w:cs="宋体"/>
          <w:highlight w:val="none"/>
        </w:rPr>
        <w:t>填表人：             联系电话：              户主签名：                    填表日期：   年  月  日</w:t>
      </w:r>
    </w:p>
    <w:p>
      <w:pPr>
        <w:jc w:val="left"/>
        <w:rPr>
          <w:rFonts w:ascii="仿宋" w:hAnsi="仿宋" w:eastAsia="仿宋" w:cs="Times New Roman"/>
          <w:highlight w:val="none"/>
        </w:rPr>
      </w:pPr>
      <w:r>
        <w:rPr>
          <w:rFonts w:ascii="仿宋" w:hAnsi="仿宋" w:eastAsia="仿宋" w:cs="Times New Roman"/>
          <w:highlight w:val="none"/>
        </w:rPr>
        <w:br w:type="page"/>
      </w:r>
    </w:p>
    <w:p>
      <w:pPr>
        <w:jc w:val="left"/>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附件</w:t>
      </w:r>
      <w:r>
        <w:rPr>
          <w:rFonts w:hint="eastAsia" w:ascii="黑体" w:hAnsi="黑体" w:eastAsia="黑体" w:cs="黑体"/>
          <w:b w:val="0"/>
          <w:bCs w:val="0"/>
          <w:sz w:val="32"/>
          <w:szCs w:val="32"/>
          <w:highlight w:val="none"/>
          <w:lang w:val="en-US" w:eastAsia="zh-CN"/>
        </w:rPr>
        <w:t>8</w:t>
      </w:r>
    </w:p>
    <w:tbl>
      <w:tblPr>
        <w:tblStyle w:val="12"/>
        <w:tblW w:w="14878" w:type="dxa"/>
        <w:jc w:val="center"/>
        <w:tblLayout w:type="fixed"/>
        <w:tblCellMar>
          <w:top w:w="0" w:type="dxa"/>
          <w:left w:w="170" w:type="dxa"/>
          <w:bottom w:w="0" w:type="dxa"/>
          <w:right w:w="57" w:type="dxa"/>
        </w:tblCellMar>
      </w:tblPr>
      <w:tblGrid>
        <w:gridCol w:w="671"/>
        <w:gridCol w:w="2114"/>
        <w:gridCol w:w="12093"/>
      </w:tblGrid>
      <w:tr>
        <w:tblPrEx>
          <w:tblCellMar>
            <w:top w:w="0" w:type="dxa"/>
            <w:left w:w="170" w:type="dxa"/>
            <w:bottom w:w="0" w:type="dxa"/>
            <w:right w:w="57" w:type="dxa"/>
          </w:tblCellMar>
        </w:tblPrEx>
        <w:trPr>
          <w:trHeight w:val="771" w:hRule="atLeast"/>
          <w:jc w:val="center"/>
        </w:trPr>
        <w:tc>
          <w:tcPr>
            <w:tcW w:w="14878" w:type="dxa"/>
            <w:gridSpan w:val="3"/>
            <w:tcBorders>
              <w:top w:val="nil"/>
              <w:left w:val="nil"/>
              <w:bottom w:val="single" w:color="auto" w:sz="4" w:space="0"/>
              <w:right w:val="nil"/>
            </w:tcBorders>
            <w:shd w:val="clear" w:color="000000" w:fill="FFFFFF"/>
            <w:vAlign w:val="center"/>
          </w:tcPr>
          <w:p>
            <w:pPr>
              <w:jc w:val="center"/>
              <w:rPr>
                <w:rFonts w:ascii="宋体-简" w:hAnsi="宋体-简" w:eastAsia="宋体-简" w:cs="宋体-简"/>
                <w:color w:val="auto"/>
                <w:sz w:val="32"/>
                <w:szCs w:val="32"/>
                <w:highlight w:val="none"/>
              </w:rPr>
            </w:pPr>
            <w:r>
              <w:rPr>
                <w:rFonts w:hint="eastAsia" w:ascii="宋体" w:hAnsi="宋体" w:eastAsia="宋体" w:cs="宋体-简"/>
                <w:b/>
                <w:bCs/>
                <w:color w:val="auto"/>
                <w:highlight w:val="none"/>
              </w:rPr>
              <w:t>出列贫困村脱贫措施</w:t>
            </w:r>
            <w:r>
              <w:rPr>
                <w:rFonts w:hint="eastAsia" w:ascii="宋体" w:hAnsi="宋体" w:eastAsia="宋体" w:cs="宋体-简"/>
                <w:b/>
                <w:bCs/>
                <w:color w:val="auto"/>
                <w:highlight w:val="none"/>
                <w:lang w:eastAsia="zh-CN"/>
              </w:rPr>
              <w:t>信息</w:t>
            </w:r>
            <w:r>
              <w:rPr>
                <w:rFonts w:hint="eastAsia" w:ascii="宋体" w:hAnsi="宋体" w:eastAsia="宋体" w:cs="宋体-简"/>
                <w:b/>
                <w:bCs/>
                <w:color w:val="auto"/>
                <w:highlight w:val="none"/>
              </w:rPr>
              <w:t>采集表</w:t>
            </w:r>
          </w:p>
        </w:tc>
      </w:tr>
      <w:tr>
        <w:tblPrEx>
          <w:tblCellMar>
            <w:top w:w="0" w:type="dxa"/>
            <w:left w:w="170" w:type="dxa"/>
            <w:bottom w:w="0" w:type="dxa"/>
            <w:right w:w="57" w:type="dxa"/>
          </w:tblCellMar>
        </w:tblPrEx>
        <w:trPr>
          <w:trHeight w:val="386" w:hRule="atLeast"/>
          <w:jc w:val="center"/>
        </w:trPr>
        <w:tc>
          <w:tcPr>
            <w:tcW w:w="67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简" w:hAnsi="宋体-简" w:eastAsia="宋体-简" w:cs="宋体-简"/>
                <w:b/>
                <w:bCs/>
                <w:color w:val="auto"/>
                <w:sz w:val="20"/>
                <w:szCs w:val="20"/>
                <w:highlight w:val="none"/>
              </w:rPr>
            </w:pPr>
            <w:r>
              <w:rPr>
                <w:rFonts w:hint="eastAsia" w:ascii="宋体-简" w:hAnsi="宋体-简" w:eastAsia="宋体-简" w:cs="宋体-简"/>
                <w:b/>
                <w:bCs/>
                <w:color w:val="auto"/>
                <w:sz w:val="20"/>
                <w:szCs w:val="20"/>
                <w:highlight w:val="none"/>
              </w:rPr>
              <w:t>序号</w:t>
            </w:r>
          </w:p>
        </w:tc>
        <w:tc>
          <w:tcPr>
            <w:tcW w:w="1420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简" w:hAnsi="宋体-简" w:eastAsia="宋体-简" w:cs="宋体-简"/>
                <w:b/>
                <w:bCs/>
                <w:color w:val="auto"/>
                <w:sz w:val="20"/>
                <w:szCs w:val="20"/>
                <w:highlight w:val="none"/>
              </w:rPr>
            </w:pPr>
            <w:r>
              <w:rPr>
                <w:rFonts w:hint="eastAsia" w:ascii="宋体-简" w:hAnsi="宋体-简" w:eastAsia="宋体-简" w:cs="宋体-简"/>
                <w:b/>
                <w:bCs/>
                <w:color w:val="auto"/>
                <w:sz w:val="20"/>
                <w:szCs w:val="20"/>
                <w:highlight w:val="none"/>
              </w:rPr>
              <w:t>脱贫措施</w:t>
            </w:r>
          </w:p>
        </w:tc>
      </w:tr>
      <w:tr>
        <w:tblPrEx>
          <w:tblCellMar>
            <w:top w:w="0" w:type="dxa"/>
            <w:left w:w="170" w:type="dxa"/>
            <w:bottom w:w="0" w:type="dxa"/>
            <w:right w:w="57" w:type="dxa"/>
          </w:tblCellMar>
        </w:tblPrEx>
        <w:trPr>
          <w:trHeight w:val="386" w:hRule="atLeast"/>
          <w:jc w:val="center"/>
        </w:trPr>
        <w:tc>
          <w:tcPr>
            <w:tcW w:w="67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简" w:hAnsi="宋体-简" w:eastAsia="宋体-简" w:cs="宋体-简"/>
                <w:color w:val="auto"/>
                <w:sz w:val="20"/>
                <w:szCs w:val="20"/>
                <w:highlight w:val="none"/>
              </w:rPr>
            </w:pPr>
            <w:r>
              <w:rPr>
                <w:rFonts w:hint="eastAsia" w:ascii="宋体-简" w:hAnsi="宋体-简" w:eastAsia="宋体-简" w:cs="宋体-简"/>
                <w:color w:val="auto"/>
                <w:sz w:val="20"/>
                <w:szCs w:val="20"/>
                <w:highlight w:val="none"/>
              </w:rPr>
              <w:t>1</w:t>
            </w:r>
          </w:p>
        </w:tc>
        <w:tc>
          <w:tcPr>
            <w:tcW w:w="211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简" w:hAnsi="宋体-简" w:eastAsia="宋体-简" w:cs="宋体-简"/>
                <w:color w:val="auto"/>
                <w:sz w:val="20"/>
                <w:szCs w:val="20"/>
                <w:highlight w:val="none"/>
              </w:rPr>
            </w:pPr>
            <w:r>
              <w:rPr>
                <w:rFonts w:hint="eastAsia" w:ascii="宋体-简" w:hAnsi="宋体-简" w:eastAsia="宋体-简" w:cs="宋体-简"/>
                <w:color w:val="auto"/>
                <w:sz w:val="20"/>
                <w:szCs w:val="20"/>
                <w:highlight w:val="none"/>
              </w:rPr>
              <w:t>基础设施</w:t>
            </w:r>
          </w:p>
        </w:tc>
        <w:tc>
          <w:tcPr>
            <w:tcW w:w="1209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简" w:hAnsi="宋体-简" w:eastAsia="宋体-简" w:cs="宋体-简"/>
                <w:color w:val="auto"/>
                <w:sz w:val="20"/>
                <w:szCs w:val="20"/>
                <w:highlight w:val="none"/>
              </w:rPr>
            </w:pPr>
            <w:r>
              <w:rPr>
                <w:rFonts w:hint="eastAsia" w:ascii="宋体" w:hAnsi="宋体" w:eastAsia="宋体" w:cs="宋体"/>
                <w:color w:val="auto"/>
                <w:sz w:val="20"/>
                <w:szCs w:val="20"/>
                <w:highlight w:val="none"/>
              </w:rPr>
              <w:t>通村硬化路</w:t>
            </w:r>
            <w:r>
              <w:rPr>
                <w:rFonts w:ascii="宋体-简" w:hAnsi="宋体-简" w:eastAsia="宋体-简" w:cs="宋体-简"/>
                <w:color w:val="auto"/>
                <w:sz w:val="20"/>
                <w:szCs w:val="20"/>
                <w:highlight w:val="none"/>
              </w:rPr>
              <w:t>：（</w:t>
            </w:r>
            <w:r>
              <w:rPr>
                <w:rFonts w:hint="eastAsia" w:ascii="宋体" w:hAnsi="宋体" w:eastAsia="宋体" w:cs="宋体"/>
                <w:color w:val="auto"/>
                <w:sz w:val="20"/>
                <w:szCs w:val="20"/>
                <w:highlight w:val="none"/>
              </w:rPr>
              <w:t>公里</w:t>
            </w:r>
            <w:r>
              <w:rPr>
                <w:rFonts w:hint="eastAsia" w:ascii="Malgun Gothic Semilight" w:hAnsi="Malgun Gothic Semilight" w:eastAsia="Malgun Gothic Semilight" w:cs="Malgun Gothic Semilight"/>
                <w:color w:val="auto"/>
                <w:sz w:val="20"/>
                <w:szCs w:val="20"/>
                <w:highlight w:val="none"/>
              </w:rPr>
              <w:t xml:space="preserve">） </w:t>
            </w:r>
            <w:r>
              <w:rPr>
                <w:rFonts w:ascii="宋体-简" w:hAnsi="宋体-简" w:eastAsia="宋体-简" w:cs="宋体-简"/>
                <w:color w:val="auto"/>
                <w:sz w:val="20"/>
                <w:szCs w:val="20"/>
                <w:highlight w:val="none"/>
              </w:rPr>
              <w:t xml:space="preserve">  </w:t>
            </w:r>
            <w:r>
              <w:rPr>
                <w:rFonts w:hint="eastAsia" w:ascii="宋体" w:hAnsi="宋体" w:eastAsia="宋体" w:cs="宋体"/>
                <w:color w:val="auto"/>
                <w:sz w:val="20"/>
                <w:szCs w:val="20"/>
                <w:highlight w:val="none"/>
              </w:rPr>
              <w:t>通生产用电</w:t>
            </w:r>
            <w:r>
              <w:rPr>
                <w:rFonts w:ascii="宋体-简" w:hAnsi="宋体-简" w:eastAsia="宋体-简" w:cs="宋体-简"/>
                <w:color w:val="auto"/>
                <w:sz w:val="20"/>
                <w:szCs w:val="20"/>
                <w:highlight w:val="none"/>
              </w:rPr>
              <w:t>：□</w:t>
            </w:r>
            <w:r>
              <w:rPr>
                <w:rFonts w:hint="eastAsia" w:ascii="宋体" w:hAnsi="宋体" w:eastAsia="宋体" w:cs="宋体"/>
                <w:color w:val="auto"/>
                <w:sz w:val="20"/>
                <w:szCs w:val="20"/>
                <w:highlight w:val="none"/>
              </w:rPr>
              <w:t>是</w:t>
            </w:r>
            <w:r>
              <w:rPr>
                <w:rFonts w:ascii="宋体-简" w:hAnsi="宋体-简" w:eastAsia="宋体-简" w:cs="宋体-简"/>
                <w:color w:val="auto"/>
                <w:sz w:val="20"/>
                <w:szCs w:val="20"/>
                <w:highlight w:val="none"/>
              </w:rPr>
              <w:t xml:space="preserve">  □</w:t>
            </w:r>
            <w:r>
              <w:rPr>
                <w:rFonts w:hint="eastAsia" w:ascii="宋体" w:hAnsi="宋体" w:eastAsia="宋体" w:cs="宋体"/>
                <w:color w:val="auto"/>
                <w:sz w:val="20"/>
                <w:szCs w:val="20"/>
                <w:highlight w:val="none"/>
              </w:rPr>
              <w:t>否</w:t>
            </w:r>
            <w:r>
              <w:rPr>
                <w:rFonts w:ascii="宋体-简" w:hAnsi="宋体-简" w:eastAsia="宋体-简" w:cs="宋体-简"/>
                <w:color w:val="auto"/>
                <w:sz w:val="20"/>
                <w:szCs w:val="20"/>
                <w:highlight w:val="none"/>
              </w:rPr>
              <w:t xml:space="preserve">      </w:t>
            </w:r>
            <w:r>
              <w:rPr>
                <w:rFonts w:hint="eastAsia" w:ascii="宋体" w:hAnsi="宋体" w:eastAsia="宋体" w:cs="宋体"/>
                <w:color w:val="auto"/>
                <w:sz w:val="20"/>
                <w:szCs w:val="20"/>
                <w:highlight w:val="none"/>
              </w:rPr>
              <w:t>通生活用电</w:t>
            </w:r>
            <w:r>
              <w:rPr>
                <w:rFonts w:ascii="宋体-简" w:hAnsi="宋体-简" w:eastAsia="宋体-简" w:cs="宋体-简"/>
                <w:color w:val="auto"/>
                <w:sz w:val="20"/>
                <w:szCs w:val="20"/>
                <w:highlight w:val="none"/>
              </w:rPr>
              <w:t>：□</w:t>
            </w:r>
            <w:r>
              <w:rPr>
                <w:rFonts w:hint="eastAsia" w:ascii="宋体" w:hAnsi="宋体" w:eastAsia="宋体" w:cs="宋体"/>
                <w:color w:val="auto"/>
                <w:sz w:val="20"/>
                <w:szCs w:val="20"/>
                <w:highlight w:val="none"/>
              </w:rPr>
              <w:t>是</w:t>
            </w:r>
            <w:r>
              <w:rPr>
                <w:rFonts w:ascii="宋体-简" w:hAnsi="宋体-简" w:eastAsia="宋体-简" w:cs="宋体-简"/>
                <w:color w:val="auto"/>
                <w:sz w:val="20"/>
                <w:szCs w:val="20"/>
                <w:highlight w:val="none"/>
              </w:rPr>
              <w:t xml:space="preserve">  □</w:t>
            </w:r>
            <w:r>
              <w:rPr>
                <w:rFonts w:hint="eastAsia" w:ascii="宋体" w:hAnsi="宋体" w:eastAsia="宋体" w:cs="宋体"/>
                <w:color w:val="auto"/>
                <w:sz w:val="20"/>
                <w:szCs w:val="20"/>
                <w:highlight w:val="none"/>
              </w:rPr>
              <w:t>否</w:t>
            </w:r>
            <w:r>
              <w:rPr>
                <w:rFonts w:ascii="宋体-简" w:hAnsi="宋体-简" w:eastAsia="宋体-简" w:cs="宋体-简"/>
                <w:color w:val="auto"/>
                <w:sz w:val="20"/>
                <w:szCs w:val="20"/>
                <w:highlight w:val="none"/>
              </w:rPr>
              <w:t xml:space="preserve">      </w:t>
            </w:r>
            <w:r>
              <w:rPr>
                <w:rFonts w:hint="eastAsia" w:ascii="宋体" w:hAnsi="宋体" w:eastAsia="宋体" w:cs="宋体"/>
                <w:color w:val="auto"/>
                <w:sz w:val="20"/>
                <w:szCs w:val="20"/>
                <w:highlight w:val="none"/>
              </w:rPr>
              <w:t>光纤宽带接入</w:t>
            </w:r>
            <w:r>
              <w:rPr>
                <w:rFonts w:ascii="宋体-简" w:hAnsi="宋体-简" w:eastAsia="宋体-简" w:cs="宋体-简"/>
                <w:color w:val="auto"/>
                <w:sz w:val="20"/>
                <w:szCs w:val="20"/>
                <w:highlight w:val="none"/>
              </w:rPr>
              <w:t>：</w:t>
            </w:r>
            <w:r>
              <w:rPr>
                <w:rFonts w:hint="eastAsia" w:ascii="宋体-简" w:hAnsi="宋体-简" w:eastAsia="宋体-简" w:cs="宋体-简"/>
                <w:color w:val="auto"/>
                <w:sz w:val="20"/>
                <w:szCs w:val="20"/>
                <w:highlight w:val="none"/>
              </w:rPr>
              <w:t>□</w:t>
            </w:r>
            <w:r>
              <w:rPr>
                <w:rFonts w:hint="eastAsia" w:ascii="宋体" w:hAnsi="宋体" w:eastAsia="宋体" w:cs="宋体"/>
                <w:color w:val="auto"/>
                <w:sz w:val="20"/>
                <w:szCs w:val="20"/>
                <w:highlight w:val="none"/>
              </w:rPr>
              <w:t>是</w:t>
            </w:r>
            <w:r>
              <w:rPr>
                <w:rFonts w:hint="eastAsia" w:ascii="宋体-简" w:hAnsi="宋体-简" w:eastAsia="宋体-简" w:cs="宋体-简"/>
                <w:color w:val="auto"/>
                <w:sz w:val="20"/>
                <w:szCs w:val="20"/>
                <w:highlight w:val="none"/>
              </w:rPr>
              <w:t xml:space="preserve">  □</w:t>
            </w:r>
            <w:r>
              <w:rPr>
                <w:rFonts w:hint="eastAsia" w:ascii="宋体" w:hAnsi="宋体" w:eastAsia="宋体" w:cs="宋体"/>
                <w:color w:val="auto"/>
                <w:sz w:val="20"/>
                <w:szCs w:val="20"/>
                <w:highlight w:val="none"/>
              </w:rPr>
              <w:t>否</w:t>
            </w:r>
          </w:p>
        </w:tc>
      </w:tr>
      <w:tr>
        <w:tblPrEx>
          <w:tblCellMar>
            <w:top w:w="0" w:type="dxa"/>
            <w:left w:w="170" w:type="dxa"/>
            <w:bottom w:w="0" w:type="dxa"/>
            <w:right w:w="57" w:type="dxa"/>
          </w:tblCellMar>
        </w:tblPrEx>
        <w:trPr>
          <w:trHeight w:val="386" w:hRule="atLeast"/>
          <w:jc w:val="center"/>
        </w:trPr>
        <w:tc>
          <w:tcPr>
            <w:tcW w:w="67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简" w:hAnsi="宋体-简" w:eastAsia="宋体-简" w:cs="宋体-简"/>
                <w:color w:val="auto"/>
                <w:sz w:val="20"/>
                <w:szCs w:val="20"/>
                <w:highlight w:val="none"/>
              </w:rPr>
            </w:pPr>
            <w:r>
              <w:rPr>
                <w:rFonts w:hint="eastAsia" w:ascii="宋体-简" w:hAnsi="宋体-简" w:eastAsia="宋体-简" w:cs="宋体-简"/>
                <w:color w:val="auto"/>
                <w:sz w:val="20"/>
                <w:szCs w:val="20"/>
                <w:highlight w:val="none"/>
              </w:rPr>
              <w:t>2</w:t>
            </w:r>
          </w:p>
        </w:tc>
        <w:tc>
          <w:tcPr>
            <w:tcW w:w="211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简" w:hAnsi="宋体-简" w:eastAsia="宋体-简" w:cs="宋体-简"/>
                <w:color w:val="auto"/>
                <w:sz w:val="20"/>
                <w:szCs w:val="20"/>
                <w:highlight w:val="none"/>
              </w:rPr>
            </w:pPr>
            <w:r>
              <w:rPr>
                <w:rFonts w:hint="eastAsia" w:ascii="宋体-简" w:hAnsi="宋体-简" w:eastAsia="宋体-简" w:cs="宋体-简"/>
                <w:color w:val="auto"/>
                <w:sz w:val="20"/>
                <w:szCs w:val="20"/>
                <w:highlight w:val="none"/>
              </w:rPr>
              <w:t>公共服务</w:t>
            </w:r>
          </w:p>
        </w:tc>
        <w:tc>
          <w:tcPr>
            <w:tcW w:w="1209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简" w:hAnsi="宋体-简" w:eastAsia="宋体-简" w:cs="宋体-简"/>
                <w:color w:val="auto"/>
                <w:sz w:val="20"/>
                <w:szCs w:val="20"/>
                <w:highlight w:val="none"/>
              </w:rPr>
            </w:pPr>
            <w:r>
              <w:rPr>
                <w:rFonts w:hint="eastAsia" w:ascii="宋体-简" w:hAnsi="宋体-简" w:eastAsia="宋体-简" w:cs="宋体-简"/>
                <w:color w:val="auto"/>
                <w:sz w:val="20"/>
                <w:szCs w:val="20"/>
                <w:highlight w:val="none"/>
              </w:rPr>
              <w:t>规划保留的村小学改造</w:t>
            </w:r>
            <w:r>
              <w:rPr>
                <w:rFonts w:ascii="宋体-简" w:hAnsi="宋体-简" w:eastAsia="宋体-简" w:cs="宋体-简"/>
                <w:color w:val="auto"/>
                <w:sz w:val="20"/>
                <w:szCs w:val="20"/>
                <w:highlight w:val="none"/>
              </w:rPr>
              <w:t xml:space="preserve">：（个）；      </w:t>
            </w:r>
            <w:r>
              <w:rPr>
                <w:rFonts w:hint="eastAsia" w:ascii="宋体-简" w:hAnsi="宋体-简" w:eastAsia="宋体-简" w:cs="宋体-简"/>
                <w:color w:val="auto"/>
                <w:sz w:val="20"/>
                <w:szCs w:val="20"/>
                <w:highlight w:val="none"/>
              </w:rPr>
              <w:t>村卫生室标准化建设</w:t>
            </w:r>
            <w:r>
              <w:rPr>
                <w:rFonts w:ascii="宋体-简" w:hAnsi="宋体-简" w:eastAsia="宋体-简" w:cs="宋体-简"/>
                <w:color w:val="auto"/>
                <w:sz w:val="20"/>
                <w:szCs w:val="20"/>
                <w:highlight w:val="none"/>
              </w:rPr>
              <w:t>：（个）</w:t>
            </w:r>
          </w:p>
        </w:tc>
      </w:tr>
      <w:tr>
        <w:tblPrEx>
          <w:tblCellMar>
            <w:top w:w="0" w:type="dxa"/>
            <w:left w:w="170" w:type="dxa"/>
            <w:bottom w:w="0" w:type="dxa"/>
            <w:right w:w="57" w:type="dxa"/>
          </w:tblCellMar>
        </w:tblPrEx>
        <w:trPr>
          <w:trHeight w:val="386" w:hRule="atLeast"/>
          <w:jc w:val="center"/>
        </w:trPr>
        <w:tc>
          <w:tcPr>
            <w:tcW w:w="67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简" w:hAnsi="宋体-简" w:eastAsia="宋体-简" w:cs="宋体-简"/>
                <w:color w:val="auto"/>
                <w:sz w:val="20"/>
                <w:szCs w:val="20"/>
                <w:highlight w:val="none"/>
              </w:rPr>
            </w:pPr>
            <w:r>
              <w:rPr>
                <w:rFonts w:hint="eastAsia" w:ascii="宋体-简" w:hAnsi="宋体-简" w:eastAsia="宋体-简" w:cs="宋体-简"/>
                <w:color w:val="auto"/>
                <w:sz w:val="20"/>
                <w:szCs w:val="20"/>
                <w:highlight w:val="none"/>
              </w:rPr>
              <w:t>3</w:t>
            </w:r>
          </w:p>
        </w:tc>
        <w:tc>
          <w:tcPr>
            <w:tcW w:w="211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简" w:hAnsi="宋体-简" w:eastAsia="宋体-简" w:cs="宋体-简"/>
                <w:color w:val="auto"/>
                <w:sz w:val="20"/>
                <w:szCs w:val="20"/>
                <w:highlight w:val="none"/>
              </w:rPr>
            </w:pPr>
            <w:r>
              <w:rPr>
                <w:rFonts w:hint="eastAsia" w:ascii="宋体-简" w:hAnsi="宋体-简" w:eastAsia="宋体-简" w:cs="宋体-简"/>
                <w:color w:val="auto"/>
                <w:sz w:val="20"/>
                <w:szCs w:val="20"/>
                <w:highlight w:val="none"/>
              </w:rPr>
              <w:t>村级集体经济收入</w:t>
            </w:r>
          </w:p>
        </w:tc>
        <w:tc>
          <w:tcPr>
            <w:tcW w:w="1209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简" w:hAnsi="宋体-简" w:eastAsia="宋体-简" w:cs="宋体-简"/>
                <w:color w:val="auto"/>
                <w:sz w:val="20"/>
                <w:szCs w:val="20"/>
                <w:highlight w:val="none"/>
              </w:rPr>
            </w:pPr>
            <w:r>
              <w:rPr>
                <w:rFonts w:ascii="宋体-简" w:hAnsi="宋体-简" w:eastAsia="宋体-简" w:cs="宋体-简"/>
                <w:color w:val="auto"/>
                <w:sz w:val="20"/>
                <w:szCs w:val="20"/>
                <w:highlight w:val="none"/>
              </w:rPr>
              <w:t>（万元）</w:t>
            </w:r>
          </w:p>
        </w:tc>
      </w:tr>
    </w:tbl>
    <w:p>
      <w:pPr>
        <w:jc w:val="left"/>
        <w:rPr>
          <w:rFonts w:hint="eastAsia" w:ascii="宋体" w:hAnsi="宋体" w:eastAsia="宋体" w:cs="宋体"/>
          <w:highlight w:val="none"/>
          <w:lang w:eastAsia="zh-CN"/>
        </w:rPr>
      </w:pPr>
      <w:r>
        <w:rPr>
          <w:rFonts w:hint="eastAsia" w:ascii="宋体" w:hAnsi="宋体" w:eastAsia="宋体" w:cs="宋体"/>
          <w:highlight w:val="none"/>
          <w:lang w:eastAsia="zh-CN"/>
        </w:rPr>
        <w:t>注：填写出列贫困村被识别为贫困村以来享受的帮扶措施。</w:t>
      </w:r>
    </w:p>
    <w:p>
      <w:pPr>
        <w:jc w:val="left"/>
        <w:rPr>
          <w:rFonts w:hint="eastAsia" w:ascii="宋体" w:hAnsi="宋体" w:eastAsia="宋体" w:cs="宋体"/>
          <w:highlight w:val="none"/>
        </w:rPr>
      </w:pPr>
    </w:p>
    <w:p>
      <w:pPr>
        <w:jc w:val="left"/>
        <w:rPr>
          <w:rFonts w:hint="eastAsia" w:ascii="宋体" w:hAnsi="宋体" w:eastAsia="宋体" w:cs="宋体"/>
          <w:highlight w:val="none"/>
        </w:rPr>
      </w:pPr>
      <w:r>
        <w:rPr>
          <w:rFonts w:hint="eastAsia" w:ascii="宋体" w:hAnsi="宋体" w:eastAsia="宋体" w:cs="宋体"/>
          <w:highlight w:val="none"/>
        </w:rPr>
        <w:t xml:space="preserve">填表人（签字）：             审核人（签字）：                                 填表日期：   年  月  日   </w:t>
      </w:r>
    </w:p>
    <w:p>
      <w:pPr>
        <w:jc w:val="left"/>
        <w:rPr>
          <w:rFonts w:hint="eastAsia" w:ascii="仿宋" w:hAnsi="仿宋" w:eastAsia="仿宋" w:cs="Times New Roman"/>
          <w:highlight w:val="none"/>
        </w:rPr>
      </w:pPr>
    </w:p>
    <w:p>
      <w:pPr>
        <w:rPr>
          <w:rFonts w:ascii="宋体" w:hAnsi="宋体" w:eastAsia="宋体" w:cs="Times New Roman"/>
          <w:highlight w:val="none"/>
        </w:rPr>
        <w:sectPr>
          <w:footerReference r:id="rId5" w:type="default"/>
          <w:pgSz w:w="16838" w:h="11906" w:orient="landscape"/>
          <w:pgMar w:top="839" w:right="1440" w:bottom="839" w:left="1440" w:header="851" w:footer="992" w:gutter="0"/>
          <w:pgBorders>
            <w:top w:val="none" w:sz="0" w:space="0"/>
            <w:left w:val="none" w:sz="0" w:space="0"/>
            <w:bottom w:val="none" w:sz="0" w:space="0"/>
            <w:right w:val="none" w:sz="0" w:space="0"/>
          </w:pgBorders>
          <w:cols w:space="0" w:num="1"/>
          <w:docGrid w:type="lines" w:linePitch="312" w:charSpace="0"/>
        </w:sectPr>
      </w:pPr>
    </w:p>
    <w:p>
      <w:pPr>
        <w:spacing w:line="360" w:lineRule="auto"/>
        <w:jc w:val="both"/>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rPr>
        <w:t>附件</w:t>
      </w:r>
      <w:r>
        <w:rPr>
          <w:rFonts w:hint="eastAsia" w:ascii="黑体" w:hAnsi="黑体" w:eastAsia="黑体" w:cs="黑体"/>
          <w:b w:val="0"/>
          <w:bCs/>
          <w:sz w:val="32"/>
          <w:szCs w:val="32"/>
          <w:highlight w:val="none"/>
          <w:lang w:val="en-US" w:eastAsia="zh-CN"/>
        </w:rPr>
        <w:t>9</w:t>
      </w:r>
    </w:p>
    <w:p>
      <w:pPr>
        <w:spacing w:line="360" w:lineRule="auto"/>
        <w:jc w:val="center"/>
        <w:rPr>
          <w:rFonts w:ascii="宋体" w:hAnsi="宋体" w:eastAsia="宋体" w:cs="Times New Roman"/>
          <w:b/>
          <w:sz w:val="32"/>
          <w:szCs w:val="32"/>
          <w:highlight w:val="none"/>
        </w:rPr>
      </w:pPr>
      <w:r>
        <w:rPr>
          <w:rFonts w:hint="eastAsia" w:ascii="宋体" w:hAnsi="宋体" w:eastAsia="宋体" w:cs="Times New Roman"/>
          <w:b/>
          <w:sz w:val="32"/>
          <w:szCs w:val="32"/>
          <w:highlight w:val="none"/>
        </w:rPr>
        <w:t>相关采集表填表说明和指标解释</w:t>
      </w:r>
    </w:p>
    <w:p>
      <w:pPr>
        <w:spacing w:line="360" w:lineRule="auto"/>
        <w:jc w:val="center"/>
        <w:rPr>
          <w:rFonts w:ascii="宋体" w:hAnsi="宋体" w:eastAsia="宋体" w:cs="Times New Roman"/>
          <w:b/>
          <w:sz w:val="28"/>
          <w:szCs w:val="32"/>
          <w:highlight w:val="none"/>
        </w:rPr>
      </w:pPr>
      <w:r>
        <w:rPr>
          <w:rFonts w:hint="eastAsia" w:ascii="宋体" w:hAnsi="宋体" w:eastAsia="宋体" w:cs="Times New Roman"/>
          <w:b/>
          <w:sz w:val="28"/>
          <w:szCs w:val="32"/>
          <w:highlight w:val="none"/>
        </w:rPr>
        <w:t>贫困户信息采集表填表说明和指标解释</w:t>
      </w:r>
    </w:p>
    <w:p>
      <w:pPr>
        <w:spacing w:line="360" w:lineRule="auto"/>
        <w:ind w:firstLine="482" w:firstLineChars="200"/>
        <w:rPr>
          <w:rFonts w:ascii="宋体" w:hAnsi="宋体" w:eastAsia="宋体" w:cs="Times New Roman"/>
          <w:b/>
          <w:bCs/>
          <w:highlight w:val="none"/>
        </w:rPr>
      </w:pPr>
      <w:r>
        <w:rPr>
          <w:rFonts w:hint="eastAsia" w:ascii="宋体" w:hAnsi="宋体" w:eastAsia="宋体" w:cs="Times New Roman"/>
          <w:b/>
          <w:bCs/>
          <w:highlight w:val="none"/>
        </w:rPr>
        <w:t>一、填表说明</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1．本表包括基本信息、家庭成员信息、致贫原因、收入情况、生产生活条件，以及帮扶责任人信息等六个部分。</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填表人、联系电话、户主签字、填表日期等内容为纸质版采集表归档使用，不录入系统。</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2．指标类型及填写说明</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（1）字符型：填写数字或汉字，如家庭住址、联系电话、证件号码等。</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（2）数值型：需填写数字，如务工时间、工资性收入等。</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（3）选择项：需要勾选，如识别标准、贫困户属性等。</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（4）是否项：需填写“是”或“否”，如饮水是否安全、是否通生产用电等。</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3．有些指标，如是否独生子女户、是否双女户为部分省（区）选填指标，不需要的可以不采集，省里可以在纸质版采集时将该项内容剔除。</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4．除选填项（联系电话、开户银行和银行账号）外，其他指标项不得为空。如没有外出务工的贫困人口，“务工时间”填“0”。</w:t>
      </w:r>
    </w:p>
    <w:p>
      <w:pPr>
        <w:spacing w:line="360" w:lineRule="auto"/>
        <w:ind w:firstLine="482" w:firstLineChars="200"/>
        <w:rPr>
          <w:rFonts w:ascii="宋体" w:hAnsi="宋体" w:eastAsia="宋体" w:cs="Times New Roman"/>
          <w:b/>
          <w:bCs/>
          <w:highlight w:val="none"/>
        </w:rPr>
      </w:pPr>
      <w:r>
        <w:rPr>
          <w:rFonts w:hint="eastAsia" w:ascii="宋体" w:hAnsi="宋体" w:eastAsia="宋体" w:cs="Times New Roman"/>
          <w:b/>
          <w:bCs/>
          <w:highlight w:val="none"/>
        </w:rPr>
        <w:t>二、指标解释</w:t>
      </w:r>
    </w:p>
    <w:p>
      <w:pPr>
        <w:numPr>
          <w:ilvl w:val="0"/>
          <w:numId w:val="1"/>
        </w:numPr>
        <w:spacing w:line="360" w:lineRule="auto"/>
        <w:ind w:left="0" w:firstLine="480" w:firstLineChars="200"/>
        <w:rPr>
          <w:rFonts w:ascii="宋体" w:hAnsi="宋体" w:eastAsia="宋体" w:cs="Times New Roman"/>
          <w:highlight w:val="none"/>
        </w:rPr>
      </w:pPr>
      <w:r>
        <w:rPr>
          <w:rFonts w:hint="eastAsia" w:ascii="宋体" w:hAnsi="宋体" w:eastAsia="宋体" w:cs="Times New Roman"/>
          <w:highlight w:val="none"/>
        </w:rPr>
        <w:t>基本信息</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1．联系电话（字符型）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一般为户主电话号码，也可以填写能够联系该户主的家庭成员、亲戚、邻居、村负责人电话。若为固定电话，需填写区号。</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2</w:t>
      </w:r>
      <w:r>
        <w:rPr>
          <w:rFonts w:hint="eastAsia" w:ascii="宋体" w:hAnsi="宋体" w:eastAsia="宋体" w:cs="Times New Roman"/>
          <w:highlight w:val="none"/>
        </w:rPr>
        <w:t>．开户</w:t>
      </w:r>
      <w:r>
        <w:rPr>
          <w:rFonts w:ascii="宋体" w:hAnsi="宋体" w:eastAsia="宋体" w:cs="Times New Roman"/>
          <w:highlight w:val="none"/>
        </w:rPr>
        <w:t>银行和银行账号</w:t>
      </w:r>
      <w:r>
        <w:rPr>
          <w:rFonts w:hint="eastAsia" w:ascii="宋体" w:hAnsi="宋体" w:eastAsia="宋体" w:cs="Times New Roman"/>
          <w:highlight w:val="none"/>
        </w:rPr>
        <w:t>（字符型）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是指贫困户用于存取各类到户补贴资金所使用的具体开户银行和银行</w:t>
      </w:r>
      <w:r>
        <w:rPr>
          <w:rFonts w:ascii="宋体" w:hAnsi="宋体" w:eastAsia="宋体" w:cs="Times New Roman"/>
          <w:highlight w:val="none"/>
        </w:rPr>
        <w:t>账号</w:t>
      </w:r>
      <w:r>
        <w:rPr>
          <w:rFonts w:hint="eastAsia" w:ascii="宋体" w:hAnsi="宋体" w:eastAsia="宋体" w:cs="Times New Roman"/>
          <w:highlight w:val="none"/>
        </w:rPr>
        <w:t>。</w:t>
      </w:r>
    </w:p>
    <w:p>
      <w:pPr>
        <w:spacing w:line="360" w:lineRule="auto"/>
        <w:ind w:left="560"/>
        <w:rPr>
          <w:rFonts w:ascii="宋体" w:hAnsi="宋体" w:eastAsia="宋体" w:cs="Times New Roman"/>
          <w:highlight w:val="none"/>
        </w:rPr>
      </w:pPr>
      <w:r>
        <w:rPr>
          <w:rFonts w:ascii="宋体" w:hAnsi="宋体" w:eastAsia="宋体" w:cs="Times New Roman"/>
          <w:highlight w:val="none"/>
        </w:rPr>
        <w:t>3</w:t>
      </w:r>
      <w:r>
        <w:rPr>
          <w:rFonts w:hint="eastAsia" w:ascii="宋体" w:hAnsi="宋体" w:eastAsia="宋体" w:cs="Times New Roman"/>
          <w:highlight w:val="none"/>
        </w:rPr>
        <w:t>．A23识别</w:t>
      </w:r>
      <w:r>
        <w:rPr>
          <w:rFonts w:ascii="宋体" w:hAnsi="宋体" w:eastAsia="宋体" w:cs="Times New Roman"/>
          <w:highlight w:val="none"/>
        </w:rPr>
        <w:t>标准</w:t>
      </w:r>
      <w:r>
        <w:rPr>
          <w:rFonts w:hint="eastAsia" w:ascii="宋体" w:hAnsi="宋体" w:eastAsia="宋体" w:cs="Times New Roman"/>
          <w:highlight w:val="none"/>
        </w:rPr>
        <w:t>（选择项）</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指贫困户所属范围，包括国家标准、省定标准和市定标准。国家农村扶贫标准是指依据国家统计局公布的扶贫标准。省、市级农村扶贫标准是指某些省根据自身财力和农村低保标准，自行确定的省、市级农村扶贫标准。本指标由省级统一填报口径，由登记员填报。执行国家农村扶贫标准的省，登记员填写国家农村扶贫标准；执行省级农村扶贫标准的省，登记员填写省级农村扶贫标准。</w:t>
      </w:r>
    </w:p>
    <w:p>
      <w:pPr>
        <w:spacing w:line="360" w:lineRule="auto"/>
        <w:ind w:left="560"/>
        <w:rPr>
          <w:rFonts w:ascii="宋体" w:hAnsi="宋体" w:eastAsia="宋体" w:cs="Times New Roman"/>
          <w:highlight w:val="none"/>
        </w:rPr>
      </w:pPr>
      <w:r>
        <w:rPr>
          <w:rFonts w:ascii="宋体" w:hAnsi="宋体" w:eastAsia="宋体" w:cs="Times New Roman"/>
          <w:highlight w:val="none"/>
        </w:rPr>
        <w:t>4</w:t>
      </w:r>
      <w:r>
        <w:rPr>
          <w:rFonts w:hint="eastAsia" w:ascii="宋体" w:hAnsi="宋体" w:eastAsia="宋体" w:cs="Times New Roman"/>
          <w:highlight w:val="none"/>
        </w:rPr>
        <w:t>．A24贫困户</w:t>
      </w:r>
      <w:r>
        <w:rPr>
          <w:rFonts w:ascii="宋体" w:hAnsi="宋体" w:eastAsia="宋体" w:cs="Times New Roman"/>
          <w:highlight w:val="none"/>
        </w:rPr>
        <w:t>属性</w:t>
      </w:r>
      <w:r>
        <w:rPr>
          <w:rFonts w:hint="eastAsia" w:ascii="宋体" w:hAnsi="宋体" w:eastAsia="宋体" w:cs="Times New Roman"/>
          <w:highlight w:val="none"/>
        </w:rPr>
        <w:t>（选择项）</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包括一般贫困户、低保贫困户、特困供养贫困户。</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“一般贫困户”是指狭义的贫困户，指家庭有劳动能力，且家庭人均纯收入低于国家贫困识别标准的农户。</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“低保贫困户”是指享受了国家低保待遇，家庭人均纯收入仍低于国家贫困识别标准的农户。低保贫困户享受国家低保和扶贫双重待遇。</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“特困供养户”是指享受了国家特困供养待遇，家庭人均纯收入仍低于国家贫困识别标准的农户，特困供养贫困户享受国家特困供养和扶贫双重待遇。特困供养贫困户一般为分散供养的特困供养户。</w:t>
      </w:r>
    </w:p>
    <w:p>
      <w:pPr>
        <w:spacing w:line="360" w:lineRule="auto"/>
        <w:ind w:left="560"/>
        <w:rPr>
          <w:rFonts w:ascii="宋体" w:hAnsi="宋体" w:eastAsia="宋体" w:cs="Times New Roman"/>
          <w:highlight w:val="none"/>
        </w:rPr>
      </w:pPr>
      <w:r>
        <w:rPr>
          <w:rFonts w:ascii="宋体" w:hAnsi="宋体" w:eastAsia="宋体" w:cs="Times New Roman"/>
          <w:highlight w:val="none"/>
        </w:rPr>
        <w:t>5</w:t>
      </w:r>
      <w:r>
        <w:rPr>
          <w:rFonts w:hint="eastAsia" w:ascii="宋体" w:hAnsi="宋体" w:eastAsia="宋体" w:cs="Times New Roman"/>
          <w:highlight w:val="none"/>
        </w:rPr>
        <w:t>．A25是否</w:t>
      </w:r>
      <w:r>
        <w:rPr>
          <w:rFonts w:ascii="宋体" w:hAnsi="宋体" w:eastAsia="宋体" w:cs="Times New Roman"/>
          <w:highlight w:val="none"/>
        </w:rPr>
        <w:t>军烈属</w:t>
      </w:r>
      <w:r>
        <w:rPr>
          <w:rFonts w:hint="eastAsia" w:ascii="宋体" w:hAnsi="宋体" w:eastAsia="宋体" w:cs="Times New Roman"/>
          <w:highlight w:val="none"/>
        </w:rPr>
        <w:t>（是否项）</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包括军属和军烈属</w:t>
      </w:r>
      <w:r>
        <w:rPr>
          <w:rFonts w:hint="eastAsia" w:ascii="宋体" w:hAnsi="宋体" w:eastAsia="宋体" w:cs="Times New Roman"/>
          <w:highlight w:val="none"/>
        </w:rPr>
        <w:t>。</w:t>
      </w:r>
      <w:r>
        <w:rPr>
          <w:rFonts w:ascii="宋体" w:hAnsi="宋体" w:eastAsia="宋体" w:cs="Times New Roman"/>
          <w:highlight w:val="none"/>
        </w:rPr>
        <w:t>军属指</w:t>
      </w:r>
      <w:r>
        <w:rPr>
          <w:rFonts w:hint="eastAsia" w:ascii="宋体" w:hAnsi="宋体" w:eastAsia="宋体" w:cs="Times New Roman"/>
          <w:highlight w:val="none"/>
        </w:rPr>
        <w:t>指现役军人的直系血亲、配偶和依靠现役军人生活的16岁以下的弟妹，或军人自幼依靠其抚养长大，现在又必须依靠军人生活的其他亲属。军烈属指</w:t>
      </w:r>
      <w:r>
        <w:rPr>
          <w:rFonts w:ascii="宋体" w:hAnsi="宋体" w:eastAsia="宋体" w:cs="Times New Roman"/>
          <w:highlight w:val="none"/>
        </w:rPr>
        <w:t>因公牺牲军人遗属的简称，在役军人因公牺牲，其家属称军烈属。</w:t>
      </w:r>
    </w:p>
    <w:p>
      <w:pPr>
        <w:numPr>
          <w:ilvl w:val="0"/>
          <w:numId w:val="1"/>
        </w:numPr>
        <w:spacing w:line="360" w:lineRule="auto"/>
        <w:ind w:left="0" w:firstLine="480" w:firstLineChars="200"/>
        <w:rPr>
          <w:rFonts w:ascii="宋体" w:hAnsi="宋体" w:eastAsia="宋体" w:cs="Times New Roman"/>
          <w:highlight w:val="none"/>
        </w:rPr>
      </w:pPr>
      <w:r>
        <w:rPr>
          <w:rFonts w:hint="eastAsia" w:ascii="宋体" w:hAnsi="宋体" w:eastAsia="宋体" w:cs="Times New Roman"/>
          <w:highlight w:val="none"/>
        </w:rPr>
        <w:t>家庭成员信息</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1．A1姓名（字符型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填写</w:t>
      </w:r>
      <w:r>
        <w:rPr>
          <w:rFonts w:ascii="宋体" w:hAnsi="宋体" w:eastAsia="宋体" w:cs="Times New Roman"/>
          <w:highlight w:val="none"/>
        </w:rPr>
        <w:t>家庭成员的</w:t>
      </w:r>
      <w:r>
        <w:rPr>
          <w:rFonts w:hint="eastAsia" w:ascii="宋体" w:hAnsi="宋体" w:eastAsia="宋体" w:cs="Times New Roman"/>
          <w:highlight w:val="none"/>
        </w:rPr>
        <w:t>姓名，</w:t>
      </w:r>
      <w:r>
        <w:rPr>
          <w:rFonts w:ascii="宋体" w:hAnsi="宋体" w:eastAsia="宋体" w:cs="Times New Roman"/>
          <w:highlight w:val="none"/>
        </w:rPr>
        <w:t>以本人</w:t>
      </w:r>
      <w:r>
        <w:rPr>
          <w:rFonts w:hint="eastAsia" w:ascii="宋体" w:hAnsi="宋体" w:eastAsia="宋体" w:cs="Times New Roman"/>
          <w:highlight w:val="none"/>
        </w:rPr>
        <w:t>身份证登记</w:t>
      </w:r>
      <w:r>
        <w:rPr>
          <w:rFonts w:ascii="宋体" w:hAnsi="宋体" w:eastAsia="宋体" w:cs="Times New Roman"/>
          <w:highlight w:val="none"/>
        </w:rPr>
        <w:t>的名字</w:t>
      </w:r>
      <w:r>
        <w:rPr>
          <w:rFonts w:hint="eastAsia" w:ascii="宋体" w:hAnsi="宋体" w:eastAsia="宋体" w:cs="Times New Roman"/>
          <w:highlight w:val="none"/>
        </w:rPr>
        <w:t>为</w:t>
      </w:r>
      <w:r>
        <w:rPr>
          <w:rFonts w:ascii="宋体" w:hAnsi="宋体" w:eastAsia="宋体" w:cs="Times New Roman"/>
          <w:highlight w:val="none"/>
        </w:rPr>
        <w:t>准，</w:t>
      </w:r>
      <w:r>
        <w:rPr>
          <w:rFonts w:hint="eastAsia" w:ascii="宋体" w:hAnsi="宋体" w:eastAsia="宋体" w:cs="Times New Roman"/>
          <w:highlight w:val="none"/>
        </w:rPr>
        <w:t>如</w:t>
      </w:r>
      <w:r>
        <w:rPr>
          <w:rFonts w:ascii="宋体" w:hAnsi="宋体" w:eastAsia="宋体" w:cs="Times New Roman"/>
          <w:highlight w:val="none"/>
        </w:rPr>
        <w:t>无身份证，</w:t>
      </w:r>
      <w:r>
        <w:rPr>
          <w:rFonts w:hint="eastAsia" w:ascii="宋体" w:hAnsi="宋体" w:eastAsia="宋体" w:cs="Times New Roman"/>
          <w:highlight w:val="none"/>
        </w:rPr>
        <w:t>则</w:t>
      </w:r>
      <w:r>
        <w:rPr>
          <w:rFonts w:ascii="宋体" w:hAnsi="宋体" w:eastAsia="宋体" w:cs="Times New Roman"/>
          <w:highlight w:val="none"/>
        </w:rPr>
        <w:t>以</w:t>
      </w:r>
      <w:r>
        <w:rPr>
          <w:rFonts w:hint="eastAsia" w:ascii="宋体" w:hAnsi="宋体" w:eastAsia="宋体" w:cs="Times New Roman"/>
          <w:highlight w:val="none"/>
          <w:lang w:eastAsia="zh-CN"/>
        </w:rPr>
        <w:t>户口簿</w:t>
      </w:r>
      <w:bookmarkStart w:id="0" w:name="_GoBack"/>
      <w:bookmarkEnd w:id="0"/>
      <w:r>
        <w:rPr>
          <w:rFonts w:ascii="宋体" w:hAnsi="宋体" w:eastAsia="宋体" w:cs="Times New Roman"/>
          <w:highlight w:val="none"/>
        </w:rPr>
        <w:t>上</w:t>
      </w:r>
      <w:r>
        <w:rPr>
          <w:rFonts w:hint="eastAsia" w:ascii="宋体" w:hAnsi="宋体" w:eastAsia="宋体" w:cs="Times New Roman"/>
          <w:highlight w:val="none"/>
        </w:rPr>
        <w:t>登记</w:t>
      </w:r>
      <w:r>
        <w:rPr>
          <w:rFonts w:ascii="宋体" w:hAnsi="宋体" w:eastAsia="宋体" w:cs="Times New Roman"/>
          <w:highlight w:val="none"/>
        </w:rPr>
        <w:t>的</w:t>
      </w:r>
      <w:r>
        <w:rPr>
          <w:rFonts w:hint="eastAsia" w:ascii="宋体" w:hAnsi="宋体" w:eastAsia="宋体" w:cs="Times New Roman"/>
          <w:highlight w:val="none"/>
        </w:rPr>
        <w:t>名字</w:t>
      </w:r>
      <w:r>
        <w:rPr>
          <w:rFonts w:ascii="宋体" w:hAnsi="宋体" w:eastAsia="宋体" w:cs="Times New Roman"/>
          <w:highlight w:val="none"/>
        </w:rPr>
        <w:t>为准。</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家庭成员是指居住在同一住宅内，常住或者与户主共享开支或收入的成员。包括由本家庭供养的在外学生、未分家农村外出从业人员或随迁家属、轮流居住的老人、因探亲访友等原因临时外出人员；不包括不再供养的在外学生、已分家子女、出嫁人员、挂靠人员或寄宿者、帮工、已应征入伍者。</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2．A</w:t>
      </w:r>
      <w:r>
        <w:rPr>
          <w:rFonts w:ascii="宋体" w:hAnsi="宋体" w:eastAsia="宋体" w:cs="Times New Roman"/>
          <w:highlight w:val="none"/>
        </w:rPr>
        <w:t>2</w:t>
      </w:r>
      <w:r>
        <w:rPr>
          <w:rFonts w:hint="eastAsia" w:ascii="宋体" w:hAnsi="宋体" w:eastAsia="宋体" w:cs="Times New Roman"/>
          <w:highlight w:val="none"/>
        </w:rPr>
        <w:t>性别（字符型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填写“男”、“</w:t>
      </w:r>
      <w:r>
        <w:rPr>
          <w:rFonts w:ascii="宋体" w:hAnsi="宋体" w:eastAsia="宋体" w:cs="Times New Roman"/>
          <w:highlight w:val="none"/>
        </w:rPr>
        <w:t>女</w:t>
      </w:r>
      <w:r>
        <w:rPr>
          <w:rFonts w:hint="eastAsia" w:ascii="宋体" w:hAnsi="宋体" w:eastAsia="宋体" w:cs="Times New Roman"/>
          <w:highlight w:val="none"/>
        </w:rPr>
        <w:t>”。</w:t>
      </w:r>
    </w:p>
    <w:tbl>
      <w:tblPr>
        <w:tblStyle w:val="12"/>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男</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女</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3．A3证件类型</w:t>
      </w:r>
    </w:p>
    <w:tbl>
      <w:tblPr>
        <w:tblStyle w:val="12"/>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居民身份证</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9</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残疾人证</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4．A4居民身份证（残疾人证）号码（字符型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采用二代身份证</w:t>
      </w:r>
      <w:r>
        <w:rPr>
          <w:rFonts w:ascii="宋体" w:hAnsi="宋体" w:eastAsia="宋体" w:cs="Times New Roman"/>
          <w:highlight w:val="none"/>
        </w:rPr>
        <w:t>或户口簿提供的身份证号码（</w:t>
      </w:r>
      <w:r>
        <w:rPr>
          <w:rFonts w:hint="eastAsia" w:ascii="宋体" w:hAnsi="宋体" w:eastAsia="宋体" w:cs="Times New Roman"/>
          <w:highlight w:val="none"/>
        </w:rPr>
        <w:t>18位</w:t>
      </w:r>
      <w:r>
        <w:rPr>
          <w:rFonts w:ascii="宋体" w:hAnsi="宋体" w:eastAsia="宋体" w:cs="Times New Roman"/>
          <w:highlight w:val="none"/>
        </w:rPr>
        <w:t>）</w:t>
      </w:r>
      <w:r>
        <w:rPr>
          <w:rFonts w:hint="eastAsia" w:ascii="宋体" w:hAnsi="宋体" w:eastAsia="宋体" w:cs="Times New Roman"/>
          <w:highlight w:val="none"/>
        </w:rPr>
        <w:t>填写</w:t>
      </w:r>
      <w:r>
        <w:rPr>
          <w:rFonts w:ascii="宋体" w:hAnsi="宋体" w:eastAsia="宋体" w:cs="Times New Roman"/>
          <w:highlight w:val="none"/>
        </w:rPr>
        <w:t>，无证</w:t>
      </w:r>
      <w:r>
        <w:rPr>
          <w:rFonts w:hint="eastAsia" w:ascii="宋体" w:hAnsi="宋体" w:eastAsia="宋体" w:cs="Times New Roman"/>
          <w:highlight w:val="none"/>
        </w:rPr>
        <w:t>者</w:t>
      </w:r>
      <w:r>
        <w:rPr>
          <w:rFonts w:ascii="宋体" w:hAnsi="宋体" w:eastAsia="宋体" w:cs="Times New Roman"/>
          <w:highlight w:val="none"/>
        </w:rPr>
        <w:t>需经当地公安户籍部门甄别并出具身份证号码证明，方可</w:t>
      </w:r>
      <w:r>
        <w:rPr>
          <w:rFonts w:hint="eastAsia" w:ascii="宋体" w:hAnsi="宋体" w:eastAsia="宋体" w:cs="Times New Roman"/>
          <w:highlight w:val="none"/>
        </w:rPr>
        <w:t>填</w:t>
      </w:r>
      <w:r>
        <w:rPr>
          <w:rFonts w:ascii="宋体" w:hAnsi="宋体" w:eastAsia="宋体" w:cs="Times New Roman"/>
          <w:highlight w:val="none"/>
        </w:rPr>
        <w:t>入系统</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持有中华人民共和国残疾人证（</w:t>
      </w:r>
      <w:r>
        <w:rPr>
          <w:rFonts w:hint="eastAsia" w:ascii="宋体" w:hAnsi="宋体" w:eastAsia="宋体" w:cs="Times New Roman"/>
          <w:highlight w:val="none"/>
        </w:rPr>
        <w:t>二代</w:t>
      </w:r>
      <w:r>
        <w:rPr>
          <w:rFonts w:ascii="宋体" w:hAnsi="宋体" w:eastAsia="宋体" w:cs="Times New Roman"/>
          <w:highlight w:val="none"/>
        </w:rPr>
        <w:t>）</w:t>
      </w:r>
      <w:r>
        <w:rPr>
          <w:rFonts w:hint="eastAsia" w:ascii="宋体" w:hAnsi="宋体" w:eastAsia="宋体" w:cs="Times New Roman"/>
          <w:highlight w:val="none"/>
        </w:rPr>
        <w:t>，</w:t>
      </w:r>
      <w:r>
        <w:rPr>
          <w:rFonts w:ascii="宋体" w:hAnsi="宋体" w:eastAsia="宋体" w:cs="Times New Roman"/>
          <w:highlight w:val="none"/>
        </w:rPr>
        <w:t>直接填写二代残疾人证号码</w:t>
      </w:r>
      <w:r>
        <w:rPr>
          <w:rFonts w:hint="eastAsia" w:ascii="宋体" w:hAnsi="宋体" w:eastAsia="宋体" w:cs="Times New Roman"/>
          <w:highlight w:val="none"/>
        </w:rPr>
        <w:t>（</w:t>
      </w:r>
      <w:r>
        <w:rPr>
          <w:rFonts w:ascii="宋体" w:hAnsi="宋体" w:eastAsia="宋体" w:cs="Times New Roman"/>
          <w:highlight w:val="none"/>
        </w:rPr>
        <w:t>第二代</w:t>
      </w:r>
      <w:r>
        <w:rPr>
          <w:rFonts w:hint="eastAsia" w:ascii="宋体" w:hAnsi="宋体" w:eastAsia="宋体" w:cs="Times New Roman"/>
          <w:highlight w:val="none"/>
        </w:rPr>
        <w:t>《残疾</w:t>
      </w:r>
      <w:r>
        <w:rPr>
          <w:rFonts w:ascii="宋体" w:hAnsi="宋体" w:eastAsia="宋体" w:cs="Times New Roman"/>
          <w:highlight w:val="none"/>
        </w:rPr>
        <w:t>人证》</w:t>
      </w:r>
      <w:r>
        <w:rPr>
          <w:rFonts w:hint="eastAsia" w:ascii="宋体" w:hAnsi="宋体" w:eastAsia="宋体" w:cs="Times New Roman"/>
          <w:highlight w:val="none"/>
        </w:rPr>
        <w:t>采用</w:t>
      </w:r>
      <w:r>
        <w:rPr>
          <w:rFonts w:ascii="宋体" w:hAnsi="宋体" w:eastAsia="宋体" w:cs="Times New Roman"/>
          <w:highlight w:val="none"/>
        </w:rPr>
        <w:t>全国</w:t>
      </w:r>
      <w:r>
        <w:rPr>
          <w:rFonts w:hint="eastAsia" w:ascii="宋体" w:hAnsi="宋体" w:eastAsia="宋体" w:cs="Times New Roman"/>
          <w:highlight w:val="none"/>
        </w:rPr>
        <w:t>统一</w:t>
      </w:r>
      <w:r>
        <w:rPr>
          <w:rFonts w:ascii="宋体" w:hAnsi="宋体" w:eastAsia="宋体" w:cs="Times New Roman"/>
          <w:highlight w:val="none"/>
        </w:rPr>
        <w:t>编码，由</w:t>
      </w:r>
      <w:r>
        <w:rPr>
          <w:rFonts w:hint="eastAsia" w:ascii="宋体" w:hAnsi="宋体" w:eastAsia="宋体" w:cs="Times New Roman"/>
          <w:highlight w:val="none"/>
        </w:rPr>
        <w:t>18位</w:t>
      </w:r>
      <w:r>
        <w:rPr>
          <w:rFonts w:ascii="宋体" w:hAnsi="宋体" w:eastAsia="宋体" w:cs="Times New Roman"/>
          <w:highlight w:val="none"/>
        </w:rPr>
        <w:t>身份证号加</w:t>
      </w:r>
      <w:r>
        <w:rPr>
          <w:rFonts w:hint="eastAsia" w:ascii="宋体" w:hAnsi="宋体" w:eastAsia="宋体" w:cs="Times New Roman"/>
          <w:highlight w:val="none"/>
        </w:rPr>
        <w:t>1位</w:t>
      </w:r>
      <w:r>
        <w:rPr>
          <w:rFonts w:ascii="宋体" w:hAnsi="宋体" w:eastAsia="宋体" w:cs="Times New Roman"/>
          <w:highlight w:val="none"/>
        </w:rPr>
        <w:t>残疾类别代码和</w:t>
      </w:r>
      <w:r>
        <w:rPr>
          <w:rFonts w:hint="eastAsia" w:ascii="宋体" w:hAnsi="宋体" w:eastAsia="宋体" w:cs="Times New Roman"/>
          <w:highlight w:val="none"/>
        </w:rPr>
        <w:t>1位</w:t>
      </w:r>
      <w:r>
        <w:rPr>
          <w:rFonts w:ascii="宋体" w:hAnsi="宋体" w:eastAsia="宋体" w:cs="Times New Roman"/>
          <w:highlight w:val="none"/>
        </w:rPr>
        <w:t>残疾人等级代码，由</w:t>
      </w:r>
      <w:r>
        <w:rPr>
          <w:rFonts w:hint="eastAsia" w:ascii="宋体" w:hAnsi="宋体" w:eastAsia="宋体" w:cs="Times New Roman"/>
          <w:highlight w:val="none"/>
        </w:rPr>
        <w:t>18位</w:t>
      </w:r>
      <w:r>
        <w:rPr>
          <w:rFonts w:ascii="宋体" w:hAnsi="宋体" w:eastAsia="宋体" w:cs="Times New Roman"/>
          <w:highlight w:val="none"/>
        </w:rPr>
        <w:t>身份证号加</w:t>
      </w:r>
      <w:r>
        <w:rPr>
          <w:rFonts w:hint="eastAsia" w:ascii="宋体" w:hAnsi="宋体" w:eastAsia="宋体" w:cs="Times New Roman"/>
          <w:highlight w:val="none"/>
        </w:rPr>
        <w:t>1位</w:t>
      </w:r>
      <w:r>
        <w:rPr>
          <w:rFonts w:ascii="宋体" w:hAnsi="宋体" w:eastAsia="宋体" w:cs="Times New Roman"/>
          <w:highlight w:val="none"/>
        </w:rPr>
        <w:t>残疾类别代码和</w:t>
      </w:r>
      <w:r>
        <w:rPr>
          <w:rFonts w:hint="eastAsia" w:ascii="宋体" w:hAnsi="宋体" w:eastAsia="宋体" w:cs="Times New Roman"/>
          <w:highlight w:val="none"/>
        </w:rPr>
        <w:t>1位</w:t>
      </w:r>
      <w:r>
        <w:rPr>
          <w:rFonts w:ascii="宋体" w:hAnsi="宋体" w:eastAsia="宋体" w:cs="Times New Roman"/>
          <w:highlight w:val="none"/>
        </w:rPr>
        <w:t>残疾人等级代码共</w:t>
      </w:r>
      <w:r>
        <w:rPr>
          <w:rFonts w:hint="eastAsia" w:ascii="宋体" w:hAnsi="宋体" w:eastAsia="宋体" w:cs="Times New Roman"/>
          <w:highlight w:val="none"/>
        </w:rPr>
        <w:t>20位</w:t>
      </w:r>
      <w:r>
        <w:rPr>
          <w:rFonts w:ascii="宋体" w:hAnsi="宋体" w:eastAsia="宋体" w:cs="Times New Roman"/>
          <w:highlight w:val="none"/>
        </w:rPr>
        <w:t>代码组成</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5．A5与户主关系（字符型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指贫困户家庭成员与户主之间的关系，</w:t>
      </w:r>
      <w:r>
        <w:rPr>
          <w:rFonts w:ascii="宋体" w:hAnsi="宋体" w:eastAsia="宋体" w:cs="Times New Roman"/>
          <w:highlight w:val="none"/>
        </w:rPr>
        <w:t>具体关系如下，填写汉字。</w:t>
      </w:r>
    </w:p>
    <w:tbl>
      <w:tblPr>
        <w:tblStyle w:val="12"/>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65"/>
        <w:gridCol w:w="101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65" w:type="dxa"/>
            <w:tcBorders>
              <w:right w:val="double" w:color="auto" w:sz="4" w:space="0"/>
            </w:tcBorders>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1016" w:type="dxa"/>
            <w:tcBorders>
              <w:left w:val="double" w:color="auto" w:sz="4" w:space="0"/>
            </w:tcBorders>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127" w:type="dxa"/>
            <w:shd w:val="clear" w:color="auto" w:fill="auto"/>
          </w:tcPr>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p>
            <w:pPr>
              <w:spacing w:line="360" w:lineRule="auto"/>
              <w:jc w:val="center"/>
              <w:rPr>
                <w:rFonts w:ascii="宋体" w:hAnsi="宋体" w:eastAsia="宋体" w:cs="Times New Roman"/>
                <w:highlight w:val="none"/>
              </w:rPr>
            </w:pPr>
            <w:r>
              <w:rPr>
                <w:rFonts w:ascii="宋体" w:hAnsi="宋体" w:eastAsia="宋体" w:cs="Times New Roman"/>
                <w:highlight w:val="none"/>
              </w:rPr>
              <w:t>02</w:t>
            </w:r>
          </w:p>
          <w:p>
            <w:pPr>
              <w:spacing w:line="360" w:lineRule="auto"/>
              <w:jc w:val="center"/>
              <w:rPr>
                <w:rFonts w:ascii="宋体" w:hAnsi="宋体" w:eastAsia="宋体" w:cs="Times New Roman"/>
                <w:highlight w:val="none"/>
              </w:rPr>
            </w:pPr>
            <w:r>
              <w:rPr>
                <w:rFonts w:ascii="宋体" w:hAnsi="宋体" w:eastAsia="宋体" w:cs="Times New Roman"/>
                <w:highlight w:val="none"/>
              </w:rPr>
              <w:t>03</w:t>
            </w:r>
          </w:p>
          <w:p>
            <w:pPr>
              <w:spacing w:line="360" w:lineRule="auto"/>
              <w:jc w:val="center"/>
              <w:rPr>
                <w:rFonts w:ascii="宋体" w:hAnsi="宋体" w:eastAsia="宋体" w:cs="Times New Roman"/>
                <w:highlight w:val="none"/>
              </w:rPr>
            </w:pPr>
            <w:r>
              <w:rPr>
                <w:rFonts w:ascii="宋体" w:hAnsi="宋体" w:eastAsia="宋体" w:cs="Times New Roman"/>
                <w:highlight w:val="none"/>
              </w:rPr>
              <w:t>04</w:t>
            </w:r>
          </w:p>
          <w:p>
            <w:pPr>
              <w:spacing w:line="360" w:lineRule="auto"/>
              <w:jc w:val="center"/>
              <w:rPr>
                <w:rFonts w:ascii="宋体" w:hAnsi="宋体" w:eastAsia="宋体" w:cs="Times New Roman"/>
                <w:highlight w:val="none"/>
              </w:rPr>
            </w:pPr>
            <w:r>
              <w:rPr>
                <w:rFonts w:ascii="宋体" w:hAnsi="宋体" w:eastAsia="宋体" w:cs="Times New Roman"/>
                <w:highlight w:val="none"/>
              </w:rPr>
              <w:t>05</w:t>
            </w:r>
          </w:p>
          <w:p>
            <w:pPr>
              <w:spacing w:line="360" w:lineRule="auto"/>
              <w:jc w:val="center"/>
              <w:rPr>
                <w:rFonts w:ascii="宋体" w:hAnsi="宋体" w:eastAsia="宋体" w:cs="Times New Roman"/>
                <w:highlight w:val="none"/>
              </w:rPr>
            </w:pPr>
            <w:r>
              <w:rPr>
                <w:rFonts w:ascii="宋体" w:hAnsi="宋体" w:eastAsia="宋体" w:cs="Times New Roman"/>
                <w:highlight w:val="none"/>
              </w:rPr>
              <w:t>06</w:t>
            </w:r>
          </w:p>
          <w:p>
            <w:pPr>
              <w:spacing w:line="360" w:lineRule="auto"/>
              <w:jc w:val="center"/>
              <w:rPr>
                <w:rFonts w:ascii="宋体" w:hAnsi="宋体" w:eastAsia="宋体" w:cs="Times New Roman"/>
                <w:highlight w:val="none"/>
              </w:rPr>
            </w:pPr>
            <w:r>
              <w:rPr>
                <w:rFonts w:ascii="宋体" w:hAnsi="宋体" w:eastAsia="宋体" w:cs="Times New Roman"/>
                <w:highlight w:val="none"/>
              </w:rPr>
              <w:t>07</w:t>
            </w:r>
          </w:p>
          <w:p>
            <w:pPr>
              <w:spacing w:line="360" w:lineRule="auto"/>
              <w:jc w:val="center"/>
              <w:rPr>
                <w:rFonts w:ascii="宋体" w:hAnsi="宋体" w:eastAsia="宋体" w:cs="Times New Roman"/>
                <w:highlight w:val="none"/>
              </w:rPr>
            </w:pPr>
            <w:r>
              <w:rPr>
                <w:rFonts w:ascii="宋体" w:hAnsi="宋体" w:eastAsia="宋体" w:cs="Times New Roman"/>
                <w:highlight w:val="none"/>
              </w:rPr>
              <w:t>08</w:t>
            </w:r>
          </w:p>
          <w:p>
            <w:pPr>
              <w:spacing w:line="360" w:lineRule="auto"/>
              <w:jc w:val="center"/>
              <w:rPr>
                <w:rFonts w:ascii="宋体" w:hAnsi="宋体" w:eastAsia="宋体" w:cs="Times New Roman"/>
                <w:highlight w:val="none"/>
              </w:rPr>
            </w:pPr>
            <w:r>
              <w:rPr>
                <w:rFonts w:ascii="宋体" w:hAnsi="宋体" w:eastAsia="宋体" w:cs="Times New Roman"/>
                <w:highlight w:val="none"/>
              </w:rPr>
              <w:t>09</w:t>
            </w:r>
          </w:p>
          <w:p>
            <w:pPr>
              <w:spacing w:line="360" w:lineRule="auto"/>
              <w:jc w:val="center"/>
              <w:rPr>
                <w:rFonts w:ascii="宋体" w:hAnsi="宋体" w:eastAsia="宋体" w:cs="Times New Roman"/>
                <w:highlight w:val="none"/>
              </w:rPr>
            </w:pPr>
            <w:r>
              <w:rPr>
                <w:rFonts w:ascii="宋体" w:hAnsi="宋体" w:eastAsia="宋体" w:cs="Times New Roman"/>
                <w:highlight w:val="none"/>
              </w:rPr>
              <w:t>10</w:t>
            </w:r>
          </w:p>
          <w:p>
            <w:pPr>
              <w:spacing w:line="360" w:lineRule="auto"/>
              <w:jc w:val="center"/>
              <w:rPr>
                <w:rFonts w:ascii="宋体" w:hAnsi="宋体" w:eastAsia="宋体" w:cs="Times New Roman"/>
                <w:highlight w:val="none"/>
              </w:rPr>
            </w:pPr>
            <w:r>
              <w:rPr>
                <w:rFonts w:ascii="宋体" w:hAnsi="宋体" w:eastAsia="宋体" w:cs="Times New Roman"/>
                <w:highlight w:val="none"/>
              </w:rPr>
              <w:t>11</w:t>
            </w:r>
          </w:p>
        </w:tc>
        <w:tc>
          <w:tcPr>
            <w:tcW w:w="3265" w:type="dxa"/>
            <w:tcBorders>
              <w:right w:val="double" w:color="auto" w:sz="4" w:space="0"/>
            </w:tcBorders>
            <w:shd w:val="clear" w:color="auto" w:fill="auto"/>
          </w:tcPr>
          <w:p>
            <w:pPr>
              <w:spacing w:line="360" w:lineRule="auto"/>
              <w:rPr>
                <w:rFonts w:ascii="宋体" w:hAnsi="宋体" w:eastAsia="宋体" w:cs="Times New Roman"/>
                <w:highlight w:val="none"/>
              </w:rPr>
            </w:pPr>
            <w:r>
              <w:rPr>
                <w:rFonts w:hint="eastAsia" w:ascii="宋体" w:hAnsi="宋体" w:eastAsia="宋体" w:cs="Times New Roman"/>
                <w:highlight w:val="none"/>
              </w:rPr>
              <w:t>本人</w:t>
            </w:r>
            <w:r>
              <w:rPr>
                <w:rFonts w:ascii="宋体" w:hAnsi="宋体" w:eastAsia="宋体" w:cs="Times New Roman"/>
                <w:highlight w:val="none"/>
              </w:rPr>
              <w:t>或</w:t>
            </w:r>
            <w:r>
              <w:rPr>
                <w:rFonts w:hint="eastAsia" w:ascii="宋体" w:hAnsi="宋体" w:eastAsia="宋体" w:cs="Times New Roman"/>
                <w:highlight w:val="none"/>
              </w:rPr>
              <w:t>户主</w:t>
            </w:r>
          </w:p>
          <w:p>
            <w:pPr>
              <w:spacing w:line="360" w:lineRule="auto"/>
              <w:rPr>
                <w:rFonts w:ascii="宋体" w:hAnsi="宋体" w:eastAsia="宋体" w:cs="Times New Roman"/>
                <w:highlight w:val="none"/>
              </w:rPr>
            </w:pPr>
            <w:r>
              <w:rPr>
                <w:rFonts w:hint="eastAsia" w:ascii="宋体" w:hAnsi="宋体" w:eastAsia="宋体" w:cs="Times New Roman"/>
                <w:highlight w:val="none"/>
              </w:rPr>
              <w:t>配偶</w:t>
            </w:r>
          </w:p>
          <w:p>
            <w:pPr>
              <w:spacing w:line="360" w:lineRule="auto"/>
              <w:rPr>
                <w:rFonts w:ascii="宋体" w:hAnsi="宋体" w:eastAsia="宋体" w:cs="Times New Roman"/>
                <w:highlight w:val="none"/>
              </w:rPr>
            </w:pPr>
            <w:r>
              <w:rPr>
                <w:rFonts w:hint="eastAsia" w:ascii="宋体" w:hAnsi="宋体" w:eastAsia="宋体" w:cs="Times New Roman"/>
                <w:highlight w:val="none"/>
              </w:rPr>
              <w:t>之子</w:t>
            </w:r>
          </w:p>
          <w:p>
            <w:pPr>
              <w:spacing w:line="360" w:lineRule="auto"/>
              <w:rPr>
                <w:rFonts w:ascii="宋体" w:hAnsi="宋体" w:eastAsia="宋体" w:cs="Times New Roman"/>
                <w:highlight w:val="none"/>
              </w:rPr>
            </w:pPr>
            <w:r>
              <w:rPr>
                <w:rFonts w:hint="eastAsia" w:ascii="宋体" w:hAnsi="宋体" w:eastAsia="宋体" w:cs="Times New Roman"/>
                <w:highlight w:val="none"/>
              </w:rPr>
              <w:t>之女</w:t>
            </w:r>
          </w:p>
          <w:p>
            <w:pPr>
              <w:spacing w:line="360" w:lineRule="auto"/>
              <w:rPr>
                <w:rFonts w:ascii="宋体" w:hAnsi="宋体" w:eastAsia="宋体" w:cs="Times New Roman"/>
                <w:highlight w:val="none"/>
              </w:rPr>
            </w:pPr>
            <w:r>
              <w:rPr>
                <w:rFonts w:hint="eastAsia" w:ascii="宋体" w:hAnsi="宋体" w:eastAsia="宋体" w:cs="Times New Roman"/>
                <w:highlight w:val="none"/>
              </w:rPr>
              <w:t>之儿媳</w:t>
            </w:r>
          </w:p>
          <w:p>
            <w:pPr>
              <w:spacing w:line="360" w:lineRule="auto"/>
              <w:rPr>
                <w:rFonts w:ascii="宋体" w:hAnsi="宋体" w:eastAsia="宋体" w:cs="Times New Roman"/>
                <w:highlight w:val="none"/>
              </w:rPr>
            </w:pPr>
            <w:r>
              <w:rPr>
                <w:rFonts w:hint="eastAsia" w:ascii="宋体" w:hAnsi="宋体" w:eastAsia="宋体" w:cs="Times New Roman"/>
                <w:highlight w:val="none"/>
              </w:rPr>
              <w:t>之女婿</w:t>
            </w:r>
          </w:p>
          <w:p>
            <w:pPr>
              <w:spacing w:line="360" w:lineRule="auto"/>
              <w:rPr>
                <w:rFonts w:ascii="宋体" w:hAnsi="宋体" w:eastAsia="宋体" w:cs="Times New Roman"/>
                <w:highlight w:val="none"/>
              </w:rPr>
            </w:pPr>
            <w:r>
              <w:rPr>
                <w:rFonts w:hint="eastAsia" w:ascii="宋体" w:hAnsi="宋体" w:eastAsia="宋体" w:cs="Times New Roman"/>
                <w:highlight w:val="none"/>
              </w:rPr>
              <w:t>之孙子</w:t>
            </w:r>
          </w:p>
          <w:p>
            <w:pPr>
              <w:spacing w:line="360" w:lineRule="auto"/>
              <w:rPr>
                <w:rFonts w:ascii="宋体" w:hAnsi="宋体" w:eastAsia="宋体" w:cs="Times New Roman"/>
                <w:highlight w:val="none"/>
              </w:rPr>
            </w:pPr>
            <w:r>
              <w:rPr>
                <w:rFonts w:hint="eastAsia" w:ascii="宋体" w:hAnsi="宋体" w:eastAsia="宋体" w:cs="Times New Roman"/>
                <w:highlight w:val="none"/>
              </w:rPr>
              <w:t>之孙女</w:t>
            </w:r>
          </w:p>
          <w:p>
            <w:pPr>
              <w:spacing w:line="360" w:lineRule="auto"/>
              <w:rPr>
                <w:rFonts w:ascii="宋体" w:hAnsi="宋体" w:eastAsia="宋体" w:cs="Times New Roman"/>
                <w:highlight w:val="none"/>
              </w:rPr>
            </w:pPr>
            <w:r>
              <w:rPr>
                <w:rFonts w:hint="eastAsia" w:ascii="宋体" w:hAnsi="宋体" w:eastAsia="宋体" w:cs="Times New Roman"/>
                <w:highlight w:val="none"/>
              </w:rPr>
              <w:t>之外孙子</w:t>
            </w:r>
          </w:p>
          <w:p>
            <w:pPr>
              <w:spacing w:line="360" w:lineRule="auto"/>
              <w:rPr>
                <w:rFonts w:ascii="宋体" w:hAnsi="宋体" w:eastAsia="宋体" w:cs="Times New Roman"/>
                <w:highlight w:val="none"/>
              </w:rPr>
            </w:pPr>
            <w:r>
              <w:rPr>
                <w:rFonts w:hint="eastAsia" w:ascii="宋体" w:hAnsi="宋体" w:eastAsia="宋体" w:cs="Times New Roman"/>
                <w:highlight w:val="none"/>
              </w:rPr>
              <w:t>之外孙女</w:t>
            </w:r>
          </w:p>
          <w:p>
            <w:pPr>
              <w:spacing w:line="360" w:lineRule="auto"/>
              <w:rPr>
                <w:rFonts w:ascii="宋体" w:hAnsi="宋体" w:eastAsia="宋体" w:cs="Times New Roman"/>
                <w:highlight w:val="none"/>
              </w:rPr>
            </w:pPr>
            <w:r>
              <w:rPr>
                <w:rFonts w:hint="eastAsia" w:ascii="宋体" w:hAnsi="宋体" w:eastAsia="宋体" w:cs="Times New Roman"/>
                <w:highlight w:val="none"/>
              </w:rPr>
              <w:t>之父</w:t>
            </w:r>
          </w:p>
        </w:tc>
        <w:tc>
          <w:tcPr>
            <w:tcW w:w="1016" w:type="dxa"/>
            <w:tcBorders>
              <w:left w:val="double" w:color="auto" w:sz="4" w:space="0"/>
            </w:tcBorders>
            <w:shd w:val="clear" w:color="auto" w:fill="auto"/>
          </w:tcPr>
          <w:p>
            <w:pPr>
              <w:spacing w:line="360" w:lineRule="auto"/>
              <w:jc w:val="center"/>
              <w:rPr>
                <w:rFonts w:ascii="宋体" w:hAnsi="宋体" w:eastAsia="宋体" w:cs="Times New Roman"/>
                <w:highlight w:val="none"/>
              </w:rPr>
            </w:pPr>
            <w:r>
              <w:rPr>
                <w:rFonts w:ascii="宋体" w:hAnsi="宋体" w:eastAsia="宋体" w:cs="Times New Roman"/>
                <w:highlight w:val="none"/>
              </w:rPr>
              <w:t>12</w:t>
            </w:r>
          </w:p>
          <w:p>
            <w:pPr>
              <w:spacing w:line="360" w:lineRule="auto"/>
              <w:jc w:val="center"/>
              <w:rPr>
                <w:rFonts w:ascii="宋体" w:hAnsi="宋体" w:eastAsia="宋体" w:cs="Times New Roman"/>
                <w:highlight w:val="none"/>
              </w:rPr>
            </w:pPr>
            <w:r>
              <w:rPr>
                <w:rFonts w:ascii="宋体" w:hAnsi="宋体" w:eastAsia="宋体" w:cs="Times New Roman"/>
                <w:highlight w:val="none"/>
              </w:rPr>
              <w:t>13</w:t>
            </w:r>
          </w:p>
          <w:p>
            <w:pPr>
              <w:spacing w:line="360" w:lineRule="auto"/>
              <w:jc w:val="center"/>
              <w:rPr>
                <w:rFonts w:ascii="宋体" w:hAnsi="宋体" w:eastAsia="宋体" w:cs="Times New Roman"/>
                <w:highlight w:val="none"/>
              </w:rPr>
            </w:pPr>
            <w:r>
              <w:rPr>
                <w:rFonts w:ascii="宋体" w:hAnsi="宋体" w:eastAsia="宋体" w:cs="Times New Roman"/>
                <w:highlight w:val="none"/>
              </w:rPr>
              <w:t>14</w:t>
            </w:r>
          </w:p>
          <w:p>
            <w:pPr>
              <w:spacing w:line="360" w:lineRule="auto"/>
              <w:jc w:val="center"/>
              <w:rPr>
                <w:rFonts w:ascii="宋体" w:hAnsi="宋体" w:eastAsia="宋体" w:cs="Times New Roman"/>
                <w:highlight w:val="none"/>
              </w:rPr>
            </w:pPr>
            <w:r>
              <w:rPr>
                <w:rFonts w:ascii="宋体" w:hAnsi="宋体" w:eastAsia="宋体" w:cs="Times New Roman"/>
                <w:highlight w:val="none"/>
              </w:rPr>
              <w:t>15</w:t>
            </w:r>
          </w:p>
          <w:p>
            <w:pPr>
              <w:spacing w:line="360" w:lineRule="auto"/>
              <w:jc w:val="center"/>
              <w:rPr>
                <w:rFonts w:ascii="宋体" w:hAnsi="宋体" w:eastAsia="宋体" w:cs="Times New Roman"/>
                <w:highlight w:val="none"/>
              </w:rPr>
            </w:pPr>
            <w:r>
              <w:rPr>
                <w:rFonts w:ascii="宋体" w:hAnsi="宋体" w:eastAsia="宋体" w:cs="Times New Roman"/>
                <w:highlight w:val="none"/>
              </w:rPr>
              <w:t>16</w:t>
            </w:r>
          </w:p>
          <w:p>
            <w:pPr>
              <w:spacing w:line="360" w:lineRule="auto"/>
              <w:jc w:val="center"/>
              <w:rPr>
                <w:rFonts w:ascii="宋体" w:hAnsi="宋体" w:eastAsia="宋体" w:cs="Times New Roman"/>
                <w:highlight w:val="none"/>
              </w:rPr>
            </w:pPr>
            <w:r>
              <w:rPr>
                <w:rFonts w:ascii="宋体" w:hAnsi="宋体" w:eastAsia="宋体" w:cs="Times New Roman"/>
                <w:highlight w:val="none"/>
              </w:rPr>
              <w:t>17</w:t>
            </w:r>
          </w:p>
          <w:p>
            <w:pPr>
              <w:spacing w:line="360" w:lineRule="auto"/>
              <w:jc w:val="center"/>
              <w:rPr>
                <w:rFonts w:ascii="宋体" w:hAnsi="宋体" w:eastAsia="宋体" w:cs="Times New Roman"/>
                <w:highlight w:val="none"/>
              </w:rPr>
            </w:pPr>
            <w:r>
              <w:rPr>
                <w:rFonts w:ascii="宋体" w:hAnsi="宋体" w:eastAsia="宋体" w:cs="Times New Roman"/>
                <w:highlight w:val="none"/>
              </w:rPr>
              <w:t>18</w:t>
            </w:r>
          </w:p>
          <w:p>
            <w:pPr>
              <w:spacing w:line="360" w:lineRule="auto"/>
              <w:jc w:val="center"/>
              <w:rPr>
                <w:rFonts w:ascii="宋体" w:hAnsi="宋体" w:eastAsia="宋体" w:cs="Times New Roman"/>
                <w:highlight w:val="none"/>
              </w:rPr>
            </w:pPr>
            <w:r>
              <w:rPr>
                <w:rFonts w:ascii="宋体" w:hAnsi="宋体" w:eastAsia="宋体" w:cs="Times New Roman"/>
                <w:highlight w:val="none"/>
              </w:rPr>
              <w:t>19</w:t>
            </w:r>
          </w:p>
          <w:p>
            <w:pPr>
              <w:spacing w:line="360" w:lineRule="auto"/>
              <w:jc w:val="center"/>
              <w:rPr>
                <w:rFonts w:ascii="宋体" w:hAnsi="宋体" w:eastAsia="宋体" w:cs="Times New Roman"/>
                <w:highlight w:val="none"/>
              </w:rPr>
            </w:pPr>
            <w:r>
              <w:rPr>
                <w:rFonts w:ascii="宋体" w:hAnsi="宋体" w:eastAsia="宋体" w:cs="Times New Roman"/>
                <w:highlight w:val="none"/>
              </w:rPr>
              <w:t>20</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21</w:t>
            </w:r>
          </w:p>
          <w:p>
            <w:pPr>
              <w:spacing w:line="360" w:lineRule="auto"/>
              <w:jc w:val="center"/>
              <w:rPr>
                <w:rFonts w:ascii="宋体" w:hAnsi="宋体" w:eastAsia="宋体" w:cs="Times New Roman"/>
                <w:highlight w:val="none"/>
              </w:rPr>
            </w:pPr>
            <w:r>
              <w:rPr>
                <w:rFonts w:ascii="宋体" w:hAnsi="宋体" w:eastAsia="宋体" w:cs="Times New Roman"/>
                <w:highlight w:val="none"/>
              </w:rPr>
              <w:t>99</w:t>
            </w:r>
          </w:p>
        </w:tc>
        <w:tc>
          <w:tcPr>
            <w:tcW w:w="2127" w:type="dxa"/>
            <w:shd w:val="clear" w:color="auto" w:fill="auto"/>
          </w:tcPr>
          <w:p>
            <w:pPr>
              <w:spacing w:line="360" w:lineRule="auto"/>
              <w:rPr>
                <w:rFonts w:ascii="宋体" w:hAnsi="宋体" w:eastAsia="宋体" w:cs="Times New Roman"/>
                <w:highlight w:val="none"/>
              </w:rPr>
            </w:pPr>
            <w:r>
              <w:rPr>
                <w:rFonts w:hint="eastAsia" w:ascii="宋体" w:hAnsi="宋体" w:eastAsia="宋体" w:cs="Times New Roman"/>
                <w:highlight w:val="none"/>
              </w:rPr>
              <w:t>之母</w:t>
            </w:r>
          </w:p>
          <w:p>
            <w:pPr>
              <w:spacing w:line="360" w:lineRule="auto"/>
              <w:rPr>
                <w:rFonts w:ascii="宋体" w:hAnsi="宋体" w:eastAsia="宋体" w:cs="Times New Roman"/>
                <w:highlight w:val="none"/>
              </w:rPr>
            </w:pPr>
            <w:r>
              <w:rPr>
                <w:rFonts w:hint="eastAsia" w:ascii="宋体" w:hAnsi="宋体" w:eastAsia="宋体" w:cs="Times New Roman"/>
                <w:highlight w:val="none"/>
              </w:rPr>
              <w:t>之岳父</w:t>
            </w:r>
          </w:p>
          <w:p>
            <w:pPr>
              <w:spacing w:line="360" w:lineRule="auto"/>
              <w:rPr>
                <w:rFonts w:ascii="宋体" w:hAnsi="宋体" w:eastAsia="宋体" w:cs="Times New Roman"/>
                <w:highlight w:val="none"/>
              </w:rPr>
            </w:pPr>
            <w:r>
              <w:rPr>
                <w:rFonts w:hint="eastAsia" w:ascii="宋体" w:hAnsi="宋体" w:eastAsia="宋体" w:cs="Times New Roman"/>
                <w:highlight w:val="none"/>
              </w:rPr>
              <w:t>之岳母</w:t>
            </w:r>
          </w:p>
          <w:p>
            <w:pPr>
              <w:spacing w:line="360" w:lineRule="auto"/>
              <w:rPr>
                <w:rFonts w:ascii="宋体" w:hAnsi="宋体" w:eastAsia="宋体" w:cs="Times New Roman"/>
                <w:highlight w:val="none"/>
              </w:rPr>
            </w:pPr>
            <w:r>
              <w:rPr>
                <w:rFonts w:hint="eastAsia" w:ascii="宋体" w:hAnsi="宋体" w:eastAsia="宋体" w:cs="Times New Roman"/>
                <w:highlight w:val="none"/>
              </w:rPr>
              <w:t>之公公</w:t>
            </w:r>
          </w:p>
          <w:p>
            <w:pPr>
              <w:spacing w:line="360" w:lineRule="auto"/>
              <w:rPr>
                <w:rFonts w:ascii="宋体" w:hAnsi="宋体" w:eastAsia="宋体" w:cs="Times New Roman"/>
                <w:highlight w:val="none"/>
              </w:rPr>
            </w:pPr>
            <w:r>
              <w:rPr>
                <w:rFonts w:hint="eastAsia" w:ascii="宋体" w:hAnsi="宋体" w:eastAsia="宋体" w:cs="Times New Roman"/>
                <w:highlight w:val="none"/>
              </w:rPr>
              <w:t>之婆婆</w:t>
            </w:r>
          </w:p>
          <w:p>
            <w:pPr>
              <w:spacing w:line="360" w:lineRule="auto"/>
              <w:rPr>
                <w:rFonts w:ascii="宋体" w:hAnsi="宋体" w:eastAsia="宋体" w:cs="Times New Roman"/>
                <w:highlight w:val="none"/>
              </w:rPr>
            </w:pPr>
            <w:r>
              <w:rPr>
                <w:rFonts w:hint="eastAsia" w:ascii="宋体" w:hAnsi="宋体" w:eastAsia="宋体" w:cs="Times New Roman"/>
                <w:highlight w:val="none"/>
              </w:rPr>
              <w:t>之祖父</w:t>
            </w:r>
          </w:p>
          <w:p>
            <w:pPr>
              <w:spacing w:line="360" w:lineRule="auto"/>
              <w:rPr>
                <w:rFonts w:ascii="宋体" w:hAnsi="宋体" w:eastAsia="宋体" w:cs="Times New Roman"/>
                <w:highlight w:val="none"/>
              </w:rPr>
            </w:pPr>
            <w:r>
              <w:rPr>
                <w:rFonts w:hint="eastAsia" w:ascii="宋体" w:hAnsi="宋体" w:eastAsia="宋体" w:cs="Times New Roman"/>
                <w:highlight w:val="none"/>
              </w:rPr>
              <w:t>之祖母</w:t>
            </w:r>
          </w:p>
          <w:p>
            <w:pPr>
              <w:spacing w:line="360" w:lineRule="auto"/>
              <w:rPr>
                <w:rFonts w:ascii="宋体" w:hAnsi="宋体" w:eastAsia="宋体" w:cs="Times New Roman"/>
                <w:highlight w:val="none"/>
              </w:rPr>
            </w:pPr>
            <w:r>
              <w:rPr>
                <w:rFonts w:hint="eastAsia" w:ascii="宋体" w:hAnsi="宋体" w:eastAsia="宋体" w:cs="Times New Roman"/>
                <w:highlight w:val="none"/>
              </w:rPr>
              <w:t>之外祖父</w:t>
            </w:r>
          </w:p>
          <w:p>
            <w:pPr>
              <w:spacing w:line="360" w:lineRule="auto"/>
              <w:rPr>
                <w:rFonts w:ascii="宋体" w:hAnsi="宋体" w:eastAsia="宋体" w:cs="Times New Roman"/>
                <w:highlight w:val="none"/>
              </w:rPr>
            </w:pPr>
            <w:r>
              <w:rPr>
                <w:rFonts w:hint="eastAsia" w:ascii="宋体" w:hAnsi="宋体" w:eastAsia="宋体" w:cs="Times New Roman"/>
                <w:highlight w:val="none"/>
              </w:rPr>
              <w:t>之外祖母</w:t>
            </w:r>
          </w:p>
          <w:p>
            <w:pPr>
              <w:spacing w:line="360" w:lineRule="auto"/>
              <w:rPr>
                <w:rFonts w:ascii="宋体" w:hAnsi="宋体" w:eastAsia="宋体" w:cs="Times New Roman"/>
                <w:highlight w:val="none"/>
              </w:rPr>
            </w:pPr>
            <w:r>
              <w:rPr>
                <w:rFonts w:ascii="宋体" w:hAnsi="宋体" w:eastAsia="宋体" w:cs="Times New Roman"/>
                <w:highlight w:val="none"/>
              </w:rPr>
              <w:t>之兄弟姐妹</w:t>
            </w:r>
          </w:p>
          <w:p>
            <w:pPr>
              <w:spacing w:line="360" w:lineRule="auto"/>
              <w:rPr>
                <w:rFonts w:ascii="宋体" w:hAnsi="宋体" w:eastAsia="宋体" w:cs="Times New Roman"/>
                <w:highlight w:val="none"/>
              </w:rPr>
            </w:pPr>
            <w:r>
              <w:rPr>
                <w:rFonts w:hint="eastAsia" w:ascii="宋体" w:hAnsi="宋体" w:eastAsia="宋体" w:cs="Times New Roman"/>
                <w:highlight w:val="none"/>
              </w:rPr>
              <w:t>其他</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6.A6民族（字符型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以本人</w:t>
      </w:r>
      <w:r>
        <w:rPr>
          <w:rFonts w:ascii="宋体" w:hAnsi="宋体" w:eastAsia="宋体" w:cs="Times New Roman"/>
          <w:highlight w:val="none"/>
        </w:rPr>
        <w:t>身份证</w:t>
      </w:r>
      <w:r>
        <w:rPr>
          <w:rFonts w:hint="eastAsia" w:ascii="宋体" w:hAnsi="宋体" w:eastAsia="宋体" w:cs="Times New Roman"/>
          <w:highlight w:val="none"/>
        </w:rPr>
        <w:t>登记</w:t>
      </w:r>
      <w:r>
        <w:rPr>
          <w:rFonts w:ascii="宋体" w:hAnsi="宋体" w:eastAsia="宋体" w:cs="Times New Roman"/>
          <w:highlight w:val="none"/>
        </w:rPr>
        <w:t>的民族为准，如无身份证，则以户口簿上登记的民族为准。</w:t>
      </w:r>
    </w:p>
    <w:tbl>
      <w:tblPr>
        <w:tblStyle w:val="12"/>
        <w:tblW w:w="7513" w:type="dxa"/>
        <w:jc w:val="center"/>
        <w:tblLayout w:type="fixed"/>
        <w:tblCellMar>
          <w:top w:w="0" w:type="dxa"/>
          <w:left w:w="108" w:type="dxa"/>
          <w:bottom w:w="0" w:type="dxa"/>
          <w:right w:w="108" w:type="dxa"/>
        </w:tblCellMar>
      </w:tblPr>
      <w:tblGrid>
        <w:gridCol w:w="1134"/>
        <w:gridCol w:w="3261"/>
        <w:gridCol w:w="992"/>
        <w:gridCol w:w="2126"/>
      </w:tblGrid>
      <w:tr>
        <w:tblPrEx>
          <w:tblCellMar>
            <w:top w:w="0" w:type="dxa"/>
            <w:left w:w="108" w:type="dxa"/>
            <w:bottom w:w="0" w:type="dxa"/>
            <w:right w:w="108" w:type="dxa"/>
          </w:tblCellMar>
        </w:tblPrEx>
        <w:trPr>
          <w:trHeight w:val="312" w:hRule="atLeast"/>
          <w:tblHeader/>
          <w:jc w:val="center"/>
        </w:trPr>
        <w:tc>
          <w:tcPr>
            <w:tcW w:w="113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代码</w:t>
            </w:r>
          </w:p>
        </w:tc>
        <w:tc>
          <w:tcPr>
            <w:tcW w:w="3261"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ascii="宋体" w:hAnsi="宋体" w:eastAsia="宋体" w:cs="Arial"/>
                <w:kern w:val="0"/>
                <w:highlight w:val="none"/>
              </w:rPr>
            </w:pPr>
            <w:r>
              <w:rPr>
                <w:rFonts w:hint="eastAsia" w:ascii="宋体" w:hAnsi="宋体" w:eastAsia="宋体" w:cs="Arial"/>
                <w:kern w:val="0"/>
                <w:highlight w:val="none"/>
              </w:rPr>
              <w:t>名  称</w:t>
            </w:r>
          </w:p>
        </w:tc>
        <w:tc>
          <w:tcPr>
            <w:tcW w:w="992" w:type="dxa"/>
            <w:tcBorders>
              <w:top w:val="single" w:color="auto" w:sz="4" w:space="0"/>
              <w:left w:val="double" w:color="auto" w:sz="4" w:space="0"/>
              <w:bottom w:val="single" w:color="auto" w:sz="4" w:space="0"/>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代码</w:t>
            </w:r>
          </w:p>
        </w:tc>
        <w:tc>
          <w:tcPr>
            <w:tcW w:w="2126"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名  称</w:t>
            </w:r>
          </w:p>
        </w:tc>
      </w:tr>
      <w:tr>
        <w:tblPrEx>
          <w:tblCellMar>
            <w:top w:w="0" w:type="dxa"/>
            <w:left w:w="108" w:type="dxa"/>
            <w:bottom w:w="0" w:type="dxa"/>
            <w:right w:w="108" w:type="dxa"/>
          </w:tblCellMar>
        </w:tblPrEx>
        <w:trPr>
          <w:trHeight w:val="306" w:hRule="atLeast"/>
          <w:jc w:val="center"/>
        </w:trPr>
        <w:tc>
          <w:tcPr>
            <w:tcW w:w="1134" w:type="dxa"/>
            <w:tcBorders>
              <w:top w:val="single" w:color="auto" w:sz="4" w:space="0"/>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01</w:t>
            </w:r>
          </w:p>
        </w:tc>
        <w:tc>
          <w:tcPr>
            <w:tcW w:w="3261" w:type="dxa"/>
            <w:tcBorders>
              <w:top w:val="single" w:color="auto" w:sz="4" w:space="0"/>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汉族</w:t>
            </w:r>
          </w:p>
        </w:tc>
        <w:tc>
          <w:tcPr>
            <w:tcW w:w="992" w:type="dxa"/>
            <w:tcBorders>
              <w:top w:val="single" w:color="auto" w:sz="4" w:space="0"/>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02</w:t>
            </w:r>
          </w:p>
        </w:tc>
        <w:tc>
          <w:tcPr>
            <w:tcW w:w="2126" w:type="dxa"/>
            <w:tcBorders>
              <w:top w:val="single" w:color="auto" w:sz="4" w:space="0"/>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满族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03</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回族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04</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蒙古族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05</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藏族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06</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维吾尔族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07</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苗族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08</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彝族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09</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壮族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10</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布依族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11</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朝鲜族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12</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侗族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13</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瑶族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14</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白族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15</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土家族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16</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哈尼族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17</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哈萨克族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18</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傣族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19</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黎族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20</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傈僳族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21</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佤族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22</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畲族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23</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高山族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24</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拉祜族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25</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水族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26</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东乡族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27</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纳西族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28</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景颇族</w:t>
            </w:r>
          </w:p>
        </w:tc>
      </w:tr>
      <w:tr>
        <w:tblPrEx>
          <w:tblCellMar>
            <w:top w:w="0" w:type="dxa"/>
            <w:left w:w="108" w:type="dxa"/>
            <w:bottom w:w="0" w:type="dxa"/>
            <w:right w:w="108" w:type="dxa"/>
          </w:tblCellMar>
        </w:tblPrEx>
        <w:trPr>
          <w:trHeight w:val="485" w:hRule="atLeast"/>
          <w:jc w:val="center"/>
        </w:trPr>
        <w:tc>
          <w:tcPr>
            <w:tcW w:w="1134"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Arial"/>
                <w:kern w:val="0"/>
                <w:highlight w:val="none"/>
              </w:rPr>
            </w:pPr>
            <w:r>
              <w:rPr>
                <w:rFonts w:hint="eastAsia" w:ascii="宋体" w:hAnsi="宋体" w:eastAsia="宋体" w:cs="Arial"/>
                <w:kern w:val="0"/>
                <w:highlight w:val="none"/>
              </w:rPr>
              <w:t>29</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柯尔克孜族</w:t>
            </w:r>
          </w:p>
        </w:tc>
        <w:tc>
          <w:tcPr>
            <w:tcW w:w="992" w:type="dxa"/>
            <w:tcBorders>
              <w:top w:val="nil"/>
              <w:left w:val="double" w:color="auto" w:sz="4" w:space="0"/>
              <w:bottom w:val="nil"/>
              <w:right w:val="single" w:color="auto" w:sz="4" w:space="0"/>
            </w:tcBorders>
            <w:shd w:val="clear" w:color="auto" w:fill="auto"/>
            <w:vAlign w:val="center"/>
          </w:tcPr>
          <w:p>
            <w:pPr>
              <w:widowControl/>
              <w:jc w:val="center"/>
              <w:rPr>
                <w:rFonts w:ascii="宋体" w:hAnsi="宋体" w:eastAsia="宋体" w:cs="Arial"/>
                <w:kern w:val="0"/>
                <w:highlight w:val="none"/>
              </w:rPr>
            </w:pPr>
            <w:r>
              <w:rPr>
                <w:rFonts w:hint="eastAsia" w:ascii="宋体" w:hAnsi="宋体" w:eastAsia="宋体" w:cs="Arial"/>
                <w:kern w:val="0"/>
                <w:highlight w:val="none"/>
              </w:rPr>
              <w:t>30</w:t>
            </w:r>
          </w:p>
        </w:tc>
        <w:tc>
          <w:tcPr>
            <w:tcW w:w="2126" w:type="dxa"/>
            <w:tcBorders>
              <w:top w:val="nil"/>
              <w:left w:val="single" w:color="auto" w:sz="4" w:space="0"/>
              <w:bottom w:val="nil"/>
              <w:right w:val="sing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土族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31</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达斡尔族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32</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仫佬族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33</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羌族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34</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布朗族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35</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撒拉族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36</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毛南族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37</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仡佬族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38</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锡伯族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39</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阿昌族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40</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普米族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41</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塔吉克族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42</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怒族</w:t>
            </w:r>
          </w:p>
        </w:tc>
      </w:tr>
      <w:tr>
        <w:tblPrEx>
          <w:tblCellMar>
            <w:top w:w="0" w:type="dxa"/>
            <w:left w:w="108" w:type="dxa"/>
            <w:bottom w:w="0" w:type="dxa"/>
            <w:right w:w="108" w:type="dxa"/>
          </w:tblCellMar>
        </w:tblPrEx>
        <w:trPr>
          <w:trHeight w:val="420" w:hRule="atLeast"/>
          <w:jc w:val="center"/>
        </w:trPr>
        <w:tc>
          <w:tcPr>
            <w:tcW w:w="1134"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Arial"/>
                <w:kern w:val="0"/>
                <w:highlight w:val="none"/>
              </w:rPr>
            </w:pPr>
            <w:r>
              <w:rPr>
                <w:rFonts w:hint="eastAsia" w:ascii="宋体" w:hAnsi="宋体" w:eastAsia="宋体" w:cs="Arial"/>
                <w:kern w:val="0"/>
                <w:highlight w:val="none"/>
              </w:rPr>
              <w:t>43</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乌孜别克族</w:t>
            </w:r>
          </w:p>
        </w:tc>
        <w:tc>
          <w:tcPr>
            <w:tcW w:w="992" w:type="dxa"/>
            <w:tcBorders>
              <w:top w:val="nil"/>
              <w:left w:val="double" w:color="auto" w:sz="4" w:space="0"/>
              <w:bottom w:val="nil"/>
              <w:right w:val="single" w:color="auto" w:sz="4" w:space="0"/>
            </w:tcBorders>
            <w:shd w:val="clear" w:color="auto" w:fill="auto"/>
            <w:vAlign w:val="center"/>
          </w:tcPr>
          <w:p>
            <w:pPr>
              <w:widowControl/>
              <w:jc w:val="center"/>
              <w:rPr>
                <w:rFonts w:ascii="宋体" w:hAnsi="宋体" w:eastAsia="宋体" w:cs="Arial"/>
                <w:kern w:val="0"/>
                <w:highlight w:val="none"/>
              </w:rPr>
            </w:pPr>
            <w:r>
              <w:rPr>
                <w:rFonts w:hint="eastAsia" w:ascii="宋体" w:hAnsi="宋体" w:eastAsia="宋体" w:cs="Arial"/>
                <w:kern w:val="0"/>
                <w:highlight w:val="none"/>
              </w:rPr>
              <w:t>44</w:t>
            </w:r>
          </w:p>
        </w:tc>
        <w:tc>
          <w:tcPr>
            <w:tcW w:w="2126" w:type="dxa"/>
            <w:tcBorders>
              <w:top w:val="nil"/>
              <w:left w:val="single" w:color="auto" w:sz="4" w:space="0"/>
              <w:bottom w:val="nil"/>
              <w:right w:val="sing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俄罗斯族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45</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鄂温克族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46</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德昂族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47</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保安族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48</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裕固族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49</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京族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50</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塔塔尔族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51</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独龙族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52</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鄂伦春族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53</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赫哲族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54</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门巴族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55</w:t>
            </w:r>
          </w:p>
        </w:tc>
        <w:tc>
          <w:tcPr>
            <w:tcW w:w="3261" w:type="dxa"/>
            <w:tcBorders>
              <w:top w:val="nil"/>
              <w:left w:val="single" w:color="auto" w:sz="4" w:space="0"/>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珞巴族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56</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基诺族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99</w:t>
            </w:r>
          </w:p>
        </w:tc>
        <w:tc>
          <w:tcPr>
            <w:tcW w:w="3261" w:type="dxa"/>
            <w:tcBorders>
              <w:top w:val="nil"/>
              <w:left w:val="single" w:color="auto" w:sz="4" w:space="0"/>
              <w:bottom w:val="single" w:color="auto" w:sz="4" w:space="0"/>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其他</w:t>
            </w:r>
          </w:p>
        </w:tc>
        <w:tc>
          <w:tcPr>
            <w:tcW w:w="992" w:type="dxa"/>
            <w:tcBorders>
              <w:top w:val="nil"/>
              <w:left w:val="double" w:color="auto" w:sz="4" w:space="0"/>
              <w:bottom w:val="single" w:color="auto" w:sz="4" w:space="0"/>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　</w:t>
            </w:r>
          </w:p>
        </w:tc>
        <w:tc>
          <w:tcPr>
            <w:tcW w:w="2126" w:type="dxa"/>
            <w:tcBorders>
              <w:top w:val="nil"/>
              <w:left w:val="single" w:color="auto" w:sz="4" w:space="0"/>
              <w:bottom w:val="single" w:color="auto" w:sz="4" w:space="0"/>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　</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7．A7政治面貌（字符</w:t>
      </w:r>
      <w:r>
        <w:rPr>
          <w:rFonts w:ascii="宋体" w:hAnsi="宋体" w:eastAsia="宋体" w:cs="Times New Roman"/>
          <w:highlight w:val="none"/>
        </w:rPr>
        <w:t>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指</w:t>
      </w:r>
      <w:r>
        <w:rPr>
          <w:rFonts w:ascii="宋体" w:hAnsi="宋体" w:eastAsia="宋体" w:cs="Times New Roman"/>
          <w:highlight w:val="none"/>
        </w:rPr>
        <w:t>贫困人口的政治面貌，具体指标代码如下，填写汉字。</w:t>
      </w:r>
    </w:p>
    <w:tbl>
      <w:tblPr>
        <w:tblStyle w:val="12"/>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3"/>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1133"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298"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p>
            <w:pPr>
              <w:spacing w:line="360" w:lineRule="auto"/>
              <w:jc w:val="center"/>
              <w:rPr>
                <w:rFonts w:ascii="宋体" w:hAnsi="宋体" w:eastAsia="宋体" w:cs="Times New Roman"/>
                <w:highlight w:val="none"/>
              </w:rPr>
            </w:pPr>
            <w:r>
              <w:rPr>
                <w:rFonts w:ascii="宋体" w:hAnsi="宋体" w:eastAsia="宋体" w:cs="Times New Roman"/>
                <w:highlight w:val="none"/>
              </w:rPr>
              <w:t>02</w:t>
            </w:r>
          </w:p>
          <w:p>
            <w:pPr>
              <w:spacing w:line="360" w:lineRule="auto"/>
              <w:jc w:val="center"/>
              <w:rPr>
                <w:rFonts w:ascii="宋体" w:hAnsi="宋体" w:eastAsia="宋体" w:cs="Times New Roman"/>
                <w:highlight w:val="none"/>
              </w:rPr>
            </w:pPr>
            <w:r>
              <w:rPr>
                <w:rFonts w:ascii="宋体" w:hAnsi="宋体" w:eastAsia="宋体" w:cs="Times New Roman"/>
                <w:highlight w:val="none"/>
              </w:rPr>
              <w:t>03</w:t>
            </w:r>
          </w:p>
        </w:tc>
        <w:tc>
          <w:tcPr>
            <w:tcW w:w="2977"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中共党员</w:t>
            </w:r>
          </w:p>
          <w:p>
            <w:pPr>
              <w:spacing w:line="360" w:lineRule="auto"/>
              <w:rPr>
                <w:rFonts w:ascii="宋体" w:hAnsi="宋体" w:eastAsia="宋体" w:cs="Times New Roman"/>
                <w:highlight w:val="none"/>
              </w:rPr>
            </w:pPr>
            <w:r>
              <w:rPr>
                <w:rFonts w:hint="eastAsia" w:ascii="宋体" w:hAnsi="宋体" w:eastAsia="宋体" w:cs="Times New Roman"/>
                <w:highlight w:val="none"/>
              </w:rPr>
              <w:t>中共</w:t>
            </w:r>
            <w:r>
              <w:rPr>
                <w:rFonts w:ascii="宋体" w:hAnsi="宋体" w:eastAsia="宋体" w:cs="Times New Roman"/>
                <w:highlight w:val="none"/>
              </w:rPr>
              <w:t>预备党员</w:t>
            </w:r>
          </w:p>
          <w:p>
            <w:pPr>
              <w:spacing w:line="360" w:lineRule="auto"/>
              <w:rPr>
                <w:rFonts w:ascii="宋体" w:hAnsi="宋体" w:eastAsia="宋体" w:cs="Times New Roman"/>
                <w:highlight w:val="none"/>
              </w:rPr>
            </w:pPr>
            <w:r>
              <w:rPr>
                <w:rFonts w:hint="eastAsia" w:ascii="宋体" w:hAnsi="宋体" w:eastAsia="宋体" w:cs="Times New Roman"/>
                <w:highlight w:val="none"/>
              </w:rPr>
              <w:t>共青团员</w:t>
            </w:r>
          </w:p>
        </w:tc>
        <w:tc>
          <w:tcPr>
            <w:tcW w:w="1133"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04</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05</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06</w:t>
            </w:r>
          </w:p>
        </w:tc>
        <w:tc>
          <w:tcPr>
            <w:tcW w:w="2298" w:type="dxa"/>
          </w:tcPr>
          <w:p>
            <w:pPr>
              <w:spacing w:line="360" w:lineRule="auto"/>
              <w:rPr>
                <w:rFonts w:ascii="宋体" w:hAnsi="宋体" w:eastAsia="宋体" w:cs="Times New Roman"/>
                <w:highlight w:val="none"/>
              </w:rPr>
            </w:pPr>
            <w:r>
              <w:rPr>
                <w:rFonts w:hint="eastAsia" w:ascii="宋体" w:hAnsi="宋体" w:eastAsia="宋体" w:cs="Times New Roman"/>
                <w:highlight w:val="none"/>
              </w:rPr>
              <w:t>民主党派人士</w:t>
            </w:r>
          </w:p>
          <w:p>
            <w:pPr>
              <w:spacing w:line="360" w:lineRule="auto"/>
              <w:rPr>
                <w:rFonts w:ascii="宋体" w:hAnsi="宋体" w:eastAsia="宋体" w:cs="Times New Roman"/>
                <w:highlight w:val="none"/>
              </w:rPr>
            </w:pPr>
            <w:r>
              <w:rPr>
                <w:rFonts w:hint="eastAsia" w:ascii="宋体" w:hAnsi="宋体" w:eastAsia="宋体" w:cs="Times New Roman"/>
                <w:highlight w:val="none"/>
              </w:rPr>
              <w:t>无党派</w:t>
            </w:r>
            <w:r>
              <w:rPr>
                <w:rFonts w:ascii="宋体" w:hAnsi="宋体" w:eastAsia="宋体" w:cs="Times New Roman"/>
                <w:highlight w:val="none"/>
              </w:rPr>
              <w:t>民主人士</w:t>
            </w:r>
          </w:p>
          <w:p>
            <w:pPr>
              <w:spacing w:line="360" w:lineRule="auto"/>
              <w:rPr>
                <w:rFonts w:ascii="宋体" w:hAnsi="宋体" w:eastAsia="宋体" w:cs="Times New Roman"/>
                <w:highlight w:val="none"/>
              </w:rPr>
            </w:pPr>
            <w:r>
              <w:rPr>
                <w:rFonts w:hint="eastAsia" w:ascii="宋体" w:hAnsi="宋体" w:eastAsia="宋体" w:cs="Times New Roman"/>
                <w:highlight w:val="none"/>
              </w:rPr>
              <w:t>群众</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8．A8文化</w:t>
      </w:r>
      <w:r>
        <w:rPr>
          <w:rFonts w:ascii="宋体" w:hAnsi="宋体" w:eastAsia="宋体" w:cs="Times New Roman"/>
          <w:highlight w:val="none"/>
        </w:rPr>
        <w:t>程度</w:t>
      </w:r>
      <w:r>
        <w:rPr>
          <w:rFonts w:hint="eastAsia" w:ascii="宋体" w:hAnsi="宋体" w:eastAsia="宋体" w:cs="Times New Roman"/>
          <w:highlight w:val="none"/>
        </w:rPr>
        <w:t>（字符型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指贫困人口的受</w:t>
      </w:r>
      <w:r>
        <w:rPr>
          <w:rFonts w:ascii="宋体" w:hAnsi="宋体" w:eastAsia="宋体" w:cs="Times New Roman"/>
          <w:highlight w:val="none"/>
        </w:rPr>
        <w:t>教育程度</w:t>
      </w:r>
      <w:r>
        <w:rPr>
          <w:rFonts w:hint="eastAsia" w:ascii="宋体" w:hAnsi="宋体" w:eastAsia="宋体" w:cs="Times New Roman"/>
          <w:highlight w:val="none"/>
        </w:rPr>
        <w:t>，</w:t>
      </w:r>
      <w:r>
        <w:rPr>
          <w:rFonts w:ascii="宋体" w:hAnsi="宋体" w:eastAsia="宋体" w:cs="Times New Roman"/>
          <w:highlight w:val="none"/>
        </w:rPr>
        <w:t>具体指标</w:t>
      </w:r>
      <w:r>
        <w:rPr>
          <w:rFonts w:hint="eastAsia" w:ascii="宋体" w:hAnsi="宋体" w:eastAsia="宋体" w:cs="Times New Roman"/>
          <w:highlight w:val="none"/>
        </w:rPr>
        <w:t>代码</w:t>
      </w:r>
      <w:r>
        <w:rPr>
          <w:rFonts w:ascii="宋体" w:hAnsi="宋体" w:eastAsia="宋体" w:cs="Times New Roman"/>
          <w:highlight w:val="none"/>
        </w:rPr>
        <w:t>如下，填写汉字。</w:t>
      </w:r>
    </w:p>
    <w:tbl>
      <w:tblPr>
        <w:tblStyle w:val="12"/>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p>
            <w:pPr>
              <w:spacing w:line="360" w:lineRule="auto"/>
              <w:jc w:val="center"/>
              <w:rPr>
                <w:rFonts w:ascii="宋体" w:hAnsi="宋体" w:eastAsia="宋体" w:cs="Times New Roman"/>
                <w:highlight w:val="none"/>
              </w:rPr>
            </w:pPr>
            <w:r>
              <w:rPr>
                <w:rFonts w:ascii="宋体" w:hAnsi="宋体" w:eastAsia="宋体" w:cs="Times New Roman"/>
                <w:highlight w:val="none"/>
              </w:rPr>
              <w:t>02</w:t>
            </w:r>
          </w:p>
          <w:p>
            <w:pPr>
              <w:spacing w:line="360" w:lineRule="auto"/>
              <w:jc w:val="center"/>
              <w:rPr>
                <w:rFonts w:ascii="宋体" w:hAnsi="宋体" w:eastAsia="宋体" w:cs="Times New Roman"/>
                <w:highlight w:val="none"/>
              </w:rPr>
            </w:pPr>
            <w:r>
              <w:rPr>
                <w:rFonts w:ascii="宋体" w:hAnsi="宋体" w:eastAsia="宋体" w:cs="Times New Roman"/>
                <w:highlight w:val="none"/>
              </w:rPr>
              <w:t>03</w:t>
            </w:r>
          </w:p>
        </w:tc>
        <w:tc>
          <w:tcPr>
            <w:tcW w:w="2977" w:type="dxa"/>
            <w:tcBorders>
              <w:right w:val="double" w:color="auto" w:sz="4" w:space="0"/>
            </w:tcBorders>
            <w:shd w:val="clear" w:color="auto" w:fill="auto"/>
          </w:tcPr>
          <w:p>
            <w:pPr>
              <w:spacing w:line="360" w:lineRule="auto"/>
              <w:rPr>
                <w:rFonts w:ascii="宋体" w:hAnsi="宋体" w:eastAsia="宋体" w:cs="Times New Roman"/>
                <w:highlight w:val="none"/>
              </w:rPr>
            </w:pPr>
            <w:r>
              <w:rPr>
                <w:rFonts w:hint="eastAsia" w:ascii="宋体" w:hAnsi="宋体" w:eastAsia="宋体" w:cs="Times New Roman"/>
                <w:highlight w:val="none"/>
              </w:rPr>
              <w:t>文盲或半文盲</w:t>
            </w:r>
          </w:p>
          <w:p>
            <w:pPr>
              <w:spacing w:line="360" w:lineRule="auto"/>
              <w:rPr>
                <w:rFonts w:ascii="宋体" w:hAnsi="宋体" w:eastAsia="宋体" w:cs="Times New Roman"/>
                <w:highlight w:val="none"/>
              </w:rPr>
            </w:pPr>
            <w:r>
              <w:rPr>
                <w:rFonts w:hint="eastAsia" w:ascii="宋体" w:hAnsi="宋体" w:eastAsia="宋体" w:cs="Times New Roman"/>
                <w:highlight w:val="none"/>
              </w:rPr>
              <w:t>小学</w:t>
            </w:r>
          </w:p>
          <w:p>
            <w:pPr>
              <w:spacing w:line="360" w:lineRule="auto"/>
              <w:rPr>
                <w:rFonts w:ascii="宋体" w:hAnsi="宋体" w:eastAsia="宋体" w:cs="Times New Roman"/>
                <w:highlight w:val="none"/>
              </w:rPr>
            </w:pPr>
            <w:r>
              <w:rPr>
                <w:rFonts w:hint="eastAsia" w:ascii="宋体" w:hAnsi="宋体" w:eastAsia="宋体" w:cs="Times New Roman"/>
                <w:highlight w:val="none"/>
              </w:rPr>
              <w:t>初中</w:t>
            </w:r>
          </w:p>
        </w:tc>
        <w:tc>
          <w:tcPr>
            <w:tcW w:w="1134" w:type="dxa"/>
            <w:tcBorders>
              <w:left w:val="double" w:color="auto" w:sz="4" w:space="0"/>
            </w:tcBorders>
            <w:shd w:val="clear" w:color="auto" w:fill="auto"/>
          </w:tcPr>
          <w:p>
            <w:pPr>
              <w:spacing w:line="360" w:lineRule="auto"/>
              <w:jc w:val="center"/>
              <w:rPr>
                <w:rFonts w:ascii="宋体" w:hAnsi="宋体" w:eastAsia="宋体" w:cs="Times New Roman"/>
                <w:highlight w:val="none"/>
              </w:rPr>
            </w:pPr>
            <w:r>
              <w:rPr>
                <w:rFonts w:ascii="宋体" w:hAnsi="宋体" w:eastAsia="宋体" w:cs="Times New Roman"/>
                <w:highlight w:val="none"/>
              </w:rPr>
              <w:t>04</w:t>
            </w:r>
          </w:p>
          <w:p>
            <w:pPr>
              <w:spacing w:line="360" w:lineRule="auto"/>
              <w:jc w:val="center"/>
              <w:rPr>
                <w:rFonts w:ascii="宋体" w:hAnsi="宋体" w:eastAsia="宋体" w:cs="Times New Roman"/>
                <w:highlight w:val="none"/>
              </w:rPr>
            </w:pPr>
            <w:r>
              <w:rPr>
                <w:rFonts w:ascii="宋体" w:hAnsi="宋体" w:eastAsia="宋体" w:cs="Times New Roman"/>
                <w:highlight w:val="none"/>
              </w:rPr>
              <w:t>05</w:t>
            </w:r>
          </w:p>
          <w:p>
            <w:pPr>
              <w:spacing w:line="360" w:lineRule="auto"/>
              <w:jc w:val="center"/>
              <w:rPr>
                <w:rFonts w:ascii="宋体" w:hAnsi="宋体" w:eastAsia="宋体" w:cs="Times New Roman"/>
                <w:highlight w:val="none"/>
              </w:rPr>
            </w:pPr>
            <w:r>
              <w:rPr>
                <w:rFonts w:ascii="宋体" w:hAnsi="宋体" w:eastAsia="宋体" w:cs="Times New Roman"/>
                <w:highlight w:val="none"/>
              </w:rPr>
              <w:t>06</w:t>
            </w:r>
          </w:p>
        </w:tc>
        <w:tc>
          <w:tcPr>
            <w:tcW w:w="2297" w:type="dxa"/>
            <w:shd w:val="clear" w:color="auto" w:fill="auto"/>
          </w:tcPr>
          <w:p>
            <w:pPr>
              <w:spacing w:line="360" w:lineRule="auto"/>
              <w:rPr>
                <w:rFonts w:ascii="宋体" w:hAnsi="宋体" w:eastAsia="宋体" w:cs="Times New Roman"/>
                <w:highlight w:val="none"/>
              </w:rPr>
            </w:pPr>
            <w:r>
              <w:rPr>
                <w:rFonts w:hint="eastAsia" w:ascii="宋体" w:hAnsi="宋体" w:eastAsia="宋体" w:cs="Times New Roman"/>
                <w:highlight w:val="none"/>
              </w:rPr>
              <w:t>高中</w:t>
            </w:r>
          </w:p>
          <w:p>
            <w:pPr>
              <w:spacing w:line="360" w:lineRule="auto"/>
              <w:rPr>
                <w:rFonts w:ascii="宋体" w:hAnsi="宋体" w:eastAsia="宋体" w:cs="Times New Roman"/>
                <w:highlight w:val="none"/>
              </w:rPr>
            </w:pPr>
            <w:r>
              <w:rPr>
                <w:rFonts w:hint="eastAsia" w:ascii="宋体" w:hAnsi="宋体" w:eastAsia="宋体" w:cs="Times New Roman"/>
                <w:highlight w:val="none"/>
              </w:rPr>
              <w:t>大专</w:t>
            </w:r>
          </w:p>
          <w:p>
            <w:pPr>
              <w:spacing w:line="360" w:lineRule="auto"/>
              <w:rPr>
                <w:rFonts w:ascii="宋体" w:hAnsi="宋体" w:eastAsia="宋体" w:cs="Times New Roman"/>
                <w:highlight w:val="none"/>
              </w:rPr>
            </w:pPr>
            <w:r>
              <w:rPr>
                <w:rFonts w:hint="eastAsia" w:ascii="宋体" w:hAnsi="宋体" w:eastAsia="宋体" w:cs="Times New Roman"/>
                <w:highlight w:val="none"/>
              </w:rPr>
              <w:t>本科及以上</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9．A9在校生情况（字符型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指</w:t>
      </w:r>
      <w:r>
        <w:rPr>
          <w:rFonts w:ascii="宋体" w:hAnsi="宋体" w:eastAsia="宋体" w:cs="Times New Roman"/>
          <w:highlight w:val="none"/>
        </w:rPr>
        <w:t>贫困人口目前在学校就读的情况</w:t>
      </w:r>
      <w:r>
        <w:rPr>
          <w:rFonts w:hint="eastAsia" w:ascii="宋体" w:hAnsi="宋体" w:eastAsia="宋体" w:cs="Times New Roman"/>
          <w:highlight w:val="none"/>
        </w:rPr>
        <w:t>，</w:t>
      </w:r>
      <w:r>
        <w:rPr>
          <w:rFonts w:ascii="宋体" w:hAnsi="宋体" w:eastAsia="宋体" w:cs="Times New Roman"/>
          <w:highlight w:val="none"/>
        </w:rPr>
        <w:t>具体</w:t>
      </w:r>
      <w:r>
        <w:rPr>
          <w:rFonts w:hint="eastAsia" w:ascii="宋体" w:hAnsi="宋体" w:eastAsia="宋体" w:cs="Times New Roman"/>
          <w:highlight w:val="none"/>
        </w:rPr>
        <w:t>指标</w:t>
      </w:r>
      <w:r>
        <w:rPr>
          <w:rFonts w:ascii="宋体" w:hAnsi="宋体" w:eastAsia="宋体" w:cs="Times New Roman"/>
          <w:highlight w:val="none"/>
        </w:rPr>
        <w:t>代码如下</w:t>
      </w:r>
      <w:r>
        <w:rPr>
          <w:rFonts w:hint="eastAsia" w:ascii="宋体" w:hAnsi="宋体" w:eastAsia="宋体" w:cs="Times New Roman"/>
          <w:highlight w:val="none"/>
        </w:rPr>
        <w:t>，</w:t>
      </w:r>
      <w:r>
        <w:rPr>
          <w:rFonts w:ascii="宋体" w:hAnsi="宋体" w:eastAsia="宋体" w:cs="Times New Roman"/>
          <w:highlight w:val="none"/>
        </w:rPr>
        <w:t>填写汉字</w:t>
      </w:r>
      <w:r>
        <w:rPr>
          <w:rFonts w:hint="eastAsia" w:ascii="宋体" w:hAnsi="宋体" w:eastAsia="宋体" w:cs="Times New Roman"/>
          <w:highlight w:val="none"/>
        </w:rPr>
        <w:t>。</w:t>
      </w:r>
    </w:p>
    <w:tbl>
      <w:tblPr>
        <w:tblStyle w:val="12"/>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p>
            <w:pPr>
              <w:spacing w:line="360" w:lineRule="auto"/>
              <w:jc w:val="center"/>
              <w:rPr>
                <w:rFonts w:ascii="宋体" w:hAnsi="宋体" w:eastAsia="宋体" w:cs="Times New Roman"/>
                <w:highlight w:val="none"/>
              </w:rPr>
            </w:pPr>
            <w:r>
              <w:rPr>
                <w:rFonts w:ascii="宋体" w:hAnsi="宋体" w:eastAsia="宋体" w:cs="Times New Roman"/>
                <w:highlight w:val="none"/>
              </w:rPr>
              <w:t>02</w:t>
            </w:r>
          </w:p>
          <w:p>
            <w:pPr>
              <w:spacing w:line="360" w:lineRule="auto"/>
              <w:jc w:val="center"/>
              <w:rPr>
                <w:rFonts w:ascii="宋体" w:hAnsi="宋体" w:eastAsia="宋体" w:cs="Times New Roman"/>
                <w:highlight w:val="none"/>
              </w:rPr>
            </w:pPr>
            <w:r>
              <w:rPr>
                <w:rFonts w:ascii="宋体" w:hAnsi="宋体" w:eastAsia="宋体" w:cs="Times New Roman"/>
                <w:highlight w:val="none"/>
              </w:rPr>
              <w:t>03</w:t>
            </w:r>
          </w:p>
          <w:p>
            <w:pPr>
              <w:spacing w:line="360" w:lineRule="auto"/>
              <w:jc w:val="center"/>
              <w:rPr>
                <w:rFonts w:ascii="宋体" w:hAnsi="宋体" w:eastAsia="宋体" w:cs="Times New Roman"/>
                <w:highlight w:val="none"/>
              </w:rPr>
            </w:pPr>
            <w:r>
              <w:rPr>
                <w:rFonts w:ascii="宋体" w:hAnsi="宋体" w:eastAsia="宋体" w:cs="Times New Roman"/>
                <w:highlight w:val="none"/>
              </w:rPr>
              <w:t>04</w:t>
            </w:r>
          </w:p>
          <w:p>
            <w:pPr>
              <w:spacing w:line="360" w:lineRule="auto"/>
              <w:jc w:val="center"/>
              <w:rPr>
                <w:rFonts w:ascii="宋体" w:hAnsi="宋体" w:eastAsia="宋体" w:cs="Times New Roman"/>
                <w:highlight w:val="none"/>
              </w:rPr>
            </w:pPr>
            <w:r>
              <w:rPr>
                <w:rFonts w:ascii="宋体" w:hAnsi="宋体" w:eastAsia="宋体" w:cs="Times New Roman"/>
                <w:highlight w:val="none"/>
              </w:rPr>
              <w:t>05</w:t>
            </w:r>
          </w:p>
          <w:p>
            <w:pPr>
              <w:spacing w:line="360" w:lineRule="auto"/>
              <w:jc w:val="center"/>
              <w:rPr>
                <w:rFonts w:ascii="宋体" w:hAnsi="宋体" w:eastAsia="宋体" w:cs="Times New Roman"/>
                <w:highlight w:val="none"/>
              </w:rPr>
            </w:pPr>
            <w:r>
              <w:rPr>
                <w:rFonts w:ascii="宋体" w:hAnsi="宋体" w:eastAsia="宋体" w:cs="Times New Roman"/>
                <w:highlight w:val="none"/>
              </w:rPr>
              <w:t>06</w:t>
            </w:r>
          </w:p>
          <w:p>
            <w:pPr>
              <w:spacing w:line="360" w:lineRule="auto"/>
              <w:jc w:val="center"/>
              <w:rPr>
                <w:rFonts w:ascii="宋体" w:hAnsi="宋体" w:eastAsia="宋体" w:cs="Times New Roman"/>
                <w:highlight w:val="none"/>
              </w:rPr>
            </w:pPr>
            <w:r>
              <w:rPr>
                <w:rFonts w:ascii="宋体" w:hAnsi="宋体" w:eastAsia="宋体" w:cs="Times New Roman"/>
                <w:highlight w:val="none"/>
              </w:rPr>
              <w:t>07</w:t>
            </w:r>
          </w:p>
          <w:p>
            <w:pPr>
              <w:spacing w:line="360" w:lineRule="auto"/>
              <w:jc w:val="center"/>
              <w:rPr>
                <w:rFonts w:ascii="宋体" w:hAnsi="宋体" w:eastAsia="宋体" w:cs="Times New Roman"/>
                <w:highlight w:val="none"/>
              </w:rPr>
            </w:pPr>
            <w:r>
              <w:rPr>
                <w:rFonts w:ascii="宋体" w:hAnsi="宋体" w:eastAsia="宋体" w:cs="Times New Roman"/>
                <w:highlight w:val="none"/>
              </w:rPr>
              <w:t>08</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09</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10</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11</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12</w:t>
            </w:r>
          </w:p>
        </w:tc>
        <w:tc>
          <w:tcPr>
            <w:tcW w:w="2977" w:type="dxa"/>
            <w:tcBorders>
              <w:right w:val="double" w:color="auto" w:sz="4" w:space="0"/>
            </w:tcBorders>
            <w:shd w:val="clear" w:color="auto" w:fill="auto"/>
          </w:tcPr>
          <w:p>
            <w:pPr>
              <w:spacing w:line="360" w:lineRule="auto"/>
              <w:rPr>
                <w:rFonts w:ascii="宋体" w:hAnsi="宋体" w:eastAsia="宋体" w:cs="Times New Roman"/>
                <w:highlight w:val="none"/>
              </w:rPr>
            </w:pPr>
            <w:r>
              <w:rPr>
                <w:rFonts w:hint="eastAsia" w:ascii="宋体" w:hAnsi="宋体" w:eastAsia="宋体" w:cs="Times New Roman"/>
                <w:highlight w:val="none"/>
              </w:rPr>
              <w:t>学前教育</w:t>
            </w:r>
          </w:p>
          <w:p>
            <w:pPr>
              <w:spacing w:line="360" w:lineRule="auto"/>
              <w:rPr>
                <w:rFonts w:ascii="宋体" w:hAnsi="宋体" w:eastAsia="宋体" w:cs="Times New Roman"/>
                <w:highlight w:val="none"/>
              </w:rPr>
            </w:pPr>
            <w:r>
              <w:rPr>
                <w:rFonts w:hint="eastAsia" w:ascii="宋体" w:hAnsi="宋体" w:eastAsia="宋体" w:cs="Times New Roman"/>
                <w:highlight w:val="none"/>
              </w:rPr>
              <w:t>小学</w:t>
            </w:r>
          </w:p>
          <w:p>
            <w:pPr>
              <w:spacing w:line="360" w:lineRule="auto"/>
              <w:rPr>
                <w:rFonts w:ascii="宋体" w:hAnsi="宋体" w:eastAsia="宋体" w:cs="Times New Roman"/>
                <w:highlight w:val="none"/>
              </w:rPr>
            </w:pPr>
            <w:r>
              <w:rPr>
                <w:rFonts w:hint="eastAsia" w:ascii="宋体" w:hAnsi="宋体" w:eastAsia="宋体" w:cs="Times New Roman"/>
                <w:highlight w:val="none"/>
              </w:rPr>
              <w:t>七年级</w:t>
            </w:r>
          </w:p>
          <w:p>
            <w:pPr>
              <w:spacing w:line="360" w:lineRule="auto"/>
              <w:rPr>
                <w:rFonts w:ascii="宋体" w:hAnsi="宋体" w:eastAsia="宋体" w:cs="Times New Roman"/>
                <w:highlight w:val="none"/>
              </w:rPr>
            </w:pPr>
            <w:r>
              <w:rPr>
                <w:rFonts w:hint="eastAsia" w:ascii="宋体" w:hAnsi="宋体" w:eastAsia="宋体" w:cs="Times New Roman"/>
                <w:highlight w:val="none"/>
              </w:rPr>
              <w:t>八年级</w:t>
            </w:r>
          </w:p>
          <w:p>
            <w:pPr>
              <w:spacing w:line="360" w:lineRule="auto"/>
              <w:rPr>
                <w:rFonts w:ascii="宋体" w:hAnsi="宋体" w:eastAsia="宋体" w:cs="Times New Roman"/>
                <w:highlight w:val="none"/>
              </w:rPr>
            </w:pPr>
            <w:r>
              <w:rPr>
                <w:rFonts w:hint="eastAsia" w:ascii="宋体" w:hAnsi="宋体" w:eastAsia="宋体" w:cs="Times New Roman"/>
                <w:highlight w:val="none"/>
              </w:rPr>
              <w:t>九年级</w:t>
            </w:r>
          </w:p>
          <w:p>
            <w:pPr>
              <w:spacing w:line="360" w:lineRule="auto"/>
              <w:rPr>
                <w:rFonts w:ascii="宋体" w:hAnsi="宋体" w:eastAsia="宋体" w:cs="Times New Roman"/>
                <w:highlight w:val="none"/>
              </w:rPr>
            </w:pPr>
            <w:r>
              <w:rPr>
                <w:rFonts w:hint="eastAsia" w:ascii="宋体" w:hAnsi="宋体" w:eastAsia="宋体" w:cs="Times New Roman"/>
                <w:highlight w:val="none"/>
              </w:rPr>
              <w:t>普通高中一年级</w:t>
            </w:r>
          </w:p>
          <w:p>
            <w:pPr>
              <w:spacing w:line="360" w:lineRule="auto"/>
              <w:rPr>
                <w:rFonts w:ascii="宋体" w:hAnsi="宋体" w:eastAsia="宋体" w:cs="Times New Roman"/>
                <w:highlight w:val="none"/>
              </w:rPr>
            </w:pPr>
            <w:r>
              <w:rPr>
                <w:rFonts w:hint="eastAsia" w:ascii="宋体" w:hAnsi="宋体" w:eastAsia="宋体" w:cs="Times New Roman"/>
                <w:highlight w:val="none"/>
              </w:rPr>
              <w:t>普通高中二年级</w:t>
            </w:r>
          </w:p>
          <w:p>
            <w:pPr>
              <w:spacing w:line="360" w:lineRule="auto"/>
              <w:rPr>
                <w:rFonts w:ascii="宋体" w:hAnsi="宋体" w:eastAsia="宋体" w:cs="Times New Roman"/>
                <w:highlight w:val="none"/>
              </w:rPr>
            </w:pPr>
            <w:r>
              <w:rPr>
                <w:rFonts w:hint="eastAsia" w:ascii="宋体" w:hAnsi="宋体" w:eastAsia="宋体" w:cs="Times New Roman"/>
                <w:highlight w:val="none"/>
              </w:rPr>
              <w:t>普通高中三年级</w:t>
            </w:r>
          </w:p>
          <w:p>
            <w:pPr>
              <w:spacing w:line="360" w:lineRule="auto"/>
              <w:rPr>
                <w:rFonts w:ascii="宋体" w:hAnsi="宋体" w:eastAsia="宋体" w:cs="Times New Roman"/>
                <w:highlight w:val="none"/>
              </w:rPr>
            </w:pPr>
            <w:r>
              <w:rPr>
                <w:rFonts w:hint="eastAsia" w:ascii="宋体" w:hAnsi="宋体" w:eastAsia="宋体" w:cs="Times New Roman"/>
                <w:highlight w:val="none"/>
              </w:rPr>
              <w:t>中职一年级</w:t>
            </w:r>
          </w:p>
          <w:p>
            <w:pPr>
              <w:spacing w:line="360" w:lineRule="auto"/>
              <w:rPr>
                <w:rFonts w:ascii="宋体" w:hAnsi="宋体" w:eastAsia="宋体" w:cs="Times New Roman"/>
                <w:highlight w:val="none"/>
              </w:rPr>
            </w:pPr>
            <w:r>
              <w:rPr>
                <w:rFonts w:hint="eastAsia" w:ascii="宋体" w:hAnsi="宋体" w:eastAsia="宋体" w:cs="Times New Roman"/>
                <w:highlight w:val="none"/>
              </w:rPr>
              <w:t>中职二年级</w:t>
            </w:r>
          </w:p>
          <w:p>
            <w:pPr>
              <w:spacing w:line="360" w:lineRule="auto"/>
              <w:rPr>
                <w:rFonts w:ascii="宋体" w:hAnsi="宋体" w:eastAsia="宋体" w:cs="Times New Roman"/>
                <w:highlight w:val="none"/>
              </w:rPr>
            </w:pPr>
            <w:r>
              <w:rPr>
                <w:rFonts w:hint="eastAsia" w:ascii="宋体" w:hAnsi="宋体" w:eastAsia="宋体" w:cs="Times New Roman"/>
                <w:highlight w:val="none"/>
              </w:rPr>
              <w:t>中职三年级</w:t>
            </w:r>
          </w:p>
          <w:p>
            <w:pPr>
              <w:spacing w:line="360" w:lineRule="auto"/>
              <w:rPr>
                <w:rFonts w:ascii="宋体" w:hAnsi="宋体" w:eastAsia="宋体" w:cs="Times New Roman"/>
                <w:highlight w:val="none"/>
              </w:rPr>
            </w:pPr>
            <w:r>
              <w:rPr>
                <w:rFonts w:ascii="宋体" w:hAnsi="宋体" w:eastAsia="宋体" w:cs="Times New Roman"/>
                <w:highlight w:val="none"/>
              </w:rPr>
              <w:t>高职</w:t>
            </w:r>
            <w:r>
              <w:rPr>
                <w:rFonts w:hint="eastAsia" w:ascii="宋体" w:hAnsi="宋体" w:eastAsia="宋体" w:cs="Times New Roman"/>
                <w:highlight w:val="none"/>
              </w:rPr>
              <w:t>高专</w:t>
            </w:r>
            <w:r>
              <w:rPr>
                <w:rFonts w:ascii="宋体" w:hAnsi="宋体" w:eastAsia="宋体" w:cs="Times New Roman"/>
                <w:highlight w:val="none"/>
              </w:rPr>
              <w:t>一年级</w:t>
            </w:r>
          </w:p>
        </w:tc>
        <w:tc>
          <w:tcPr>
            <w:tcW w:w="1134" w:type="dxa"/>
            <w:tcBorders>
              <w:left w:val="double" w:color="auto" w:sz="4" w:space="0"/>
            </w:tcBorders>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13</w:t>
            </w:r>
          </w:p>
          <w:p>
            <w:pPr>
              <w:spacing w:line="360" w:lineRule="auto"/>
              <w:jc w:val="center"/>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rPr>
              <w:t>4</w:t>
            </w:r>
          </w:p>
          <w:p>
            <w:pPr>
              <w:spacing w:line="360" w:lineRule="auto"/>
              <w:jc w:val="center"/>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rPr>
              <w:t>5</w:t>
            </w:r>
          </w:p>
          <w:p>
            <w:pPr>
              <w:spacing w:line="360" w:lineRule="auto"/>
              <w:jc w:val="center"/>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rPr>
              <w:t>6</w:t>
            </w:r>
          </w:p>
          <w:p>
            <w:pPr>
              <w:spacing w:line="360" w:lineRule="auto"/>
              <w:jc w:val="center"/>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rPr>
              <w:t>7</w:t>
            </w:r>
          </w:p>
          <w:p>
            <w:pPr>
              <w:spacing w:line="360" w:lineRule="auto"/>
              <w:jc w:val="center"/>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rPr>
              <w:t>8</w:t>
            </w:r>
          </w:p>
          <w:p>
            <w:pPr>
              <w:spacing w:line="360" w:lineRule="auto"/>
              <w:jc w:val="center"/>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rPr>
              <w:t>9</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20</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21</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22</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23</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24</w:t>
            </w:r>
          </w:p>
        </w:tc>
        <w:tc>
          <w:tcPr>
            <w:tcW w:w="2297" w:type="dxa"/>
            <w:shd w:val="clear" w:color="auto" w:fill="auto"/>
          </w:tcPr>
          <w:p>
            <w:pPr>
              <w:spacing w:line="360" w:lineRule="auto"/>
              <w:rPr>
                <w:rFonts w:ascii="宋体" w:hAnsi="宋体" w:eastAsia="宋体" w:cs="Times New Roman"/>
                <w:highlight w:val="none"/>
              </w:rPr>
            </w:pPr>
            <w:r>
              <w:rPr>
                <w:rFonts w:hint="eastAsia" w:ascii="宋体" w:hAnsi="宋体" w:eastAsia="宋体" w:cs="Times New Roman"/>
                <w:highlight w:val="none"/>
              </w:rPr>
              <w:t>高职高专二年级</w:t>
            </w:r>
          </w:p>
          <w:p>
            <w:pPr>
              <w:spacing w:line="360" w:lineRule="auto"/>
              <w:rPr>
                <w:rFonts w:ascii="宋体" w:hAnsi="宋体" w:eastAsia="宋体" w:cs="Times New Roman"/>
                <w:highlight w:val="none"/>
              </w:rPr>
            </w:pPr>
            <w:r>
              <w:rPr>
                <w:rFonts w:hint="eastAsia" w:ascii="宋体" w:hAnsi="宋体" w:eastAsia="宋体" w:cs="Times New Roman"/>
                <w:highlight w:val="none"/>
              </w:rPr>
              <w:t>高职高专三年级</w:t>
            </w:r>
          </w:p>
          <w:p>
            <w:pPr>
              <w:spacing w:line="360" w:lineRule="auto"/>
              <w:rPr>
                <w:rFonts w:ascii="宋体" w:hAnsi="宋体" w:eastAsia="宋体" w:cs="Times New Roman"/>
                <w:highlight w:val="none"/>
              </w:rPr>
            </w:pPr>
            <w:r>
              <w:rPr>
                <w:rFonts w:hint="eastAsia" w:ascii="宋体" w:hAnsi="宋体" w:eastAsia="宋体" w:cs="Times New Roman"/>
                <w:highlight w:val="none"/>
              </w:rPr>
              <w:t>技师学院一年级</w:t>
            </w:r>
          </w:p>
          <w:p>
            <w:pPr>
              <w:spacing w:line="360" w:lineRule="auto"/>
              <w:rPr>
                <w:rFonts w:ascii="宋体" w:hAnsi="宋体" w:eastAsia="宋体" w:cs="Times New Roman"/>
                <w:highlight w:val="none"/>
              </w:rPr>
            </w:pPr>
            <w:r>
              <w:rPr>
                <w:rFonts w:hint="eastAsia" w:ascii="宋体" w:hAnsi="宋体" w:eastAsia="宋体" w:cs="Times New Roman"/>
                <w:highlight w:val="none"/>
              </w:rPr>
              <w:t>技师学院二年级</w:t>
            </w:r>
          </w:p>
          <w:p>
            <w:pPr>
              <w:spacing w:line="360" w:lineRule="auto"/>
              <w:rPr>
                <w:rFonts w:ascii="宋体" w:hAnsi="宋体" w:eastAsia="宋体" w:cs="Times New Roman"/>
                <w:highlight w:val="none"/>
              </w:rPr>
            </w:pPr>
            <w:r>
              <w:rPr>
                <w:rFonts w:hint="eastAsia" w:ascii="宋体" w:hAnsi="宋体" w:eastAsia="宋体" w:cs="Times New Roman"/>
                <w:highlight w:val="none"/>
              </w:rPr>
              <w:t>技师学院三年级</w:t>
            </w:r>
          </w:p>
          <w:p>
            <w:pPr>
              <w:spacing w:line="360" w:lineRule="auto"/>
              <w:rPr>
                <w:rFonts w:ascii="宋体" w:hAnsi="宋体" w:eastAsia="宋体" w:cs="Times New Roman"/>
                <w:highlight w:val="none"/>
              </w:rPr>
            </w:pPr>
            <w:r>
              <w:rPr>
                <w:rFonts w:hint="eastAsia" w:ascii="宋体" w:hAnsi="宋体" w:eastAsia="宋体" w:cs="Times New Roman"/>
                <w:highlight w:val="none"/>
              </w:rPr>
              <w:t>技师学院四年级</w:t>
            </w:r>
          </w:p>
          <w:p>
            <w:pPr>
              <w:spacing w:line="360" w:lineRule="auto"/>
              <w:rPr>
                <w:rFonts w:ascii="宋体" w:hAnsi="宋体" w:eastAsia="宋体" w:cs="Times New Roman"/>
                <w:highlight w:val="none"/>
              </w:rPr>
            </w:pPr>
            <w:r>
              <w:rPr>
                <w:rFonts w:ascii="宋体" w:hAnsi="宋体" w:eastAsia="宋体" w:cs="Times New Roman"/>
                <w:highlight w:val="none"/>
              </w:rPr>
              <w:t>本科</w:t>
            </w:r>
            <w:r>
              <w:rPr>
                <w:rFonts w:hint="eastAsia" w:ascii="宋体" w:hAnsi="宋体" w:eastAsia="宋体" w:cs="Times New Roman"/>
                <w:highlight w:val="none"/>
              </w:rPr>
              <w:t>一年级</w:t>
            </w:r>
          </w:p>
          <w:p>
            <w:pPr>
              <w:spacing w:line="360" w:lineRule="auto"/>
              <w:rPr>
                <w:rFonts w:ascii="宋体" w:hAnsi="宋体" w:eastAsia="宋体" w:cs="Times New Roman"/>
                <w:highlight w:val="none"/>
              </w:rPr>
            </w:pPr>
            <w:r>
              <w:rPr>
                <w:rFonts w:ascii="宋体" w:hAnsi="宋体" w:eastAsia="宋体" w:cs="Times New Roman"/>
                <w:highlight w:val="none"/>
              </w:rPr>
              <w:t>本科</w:t>
            </w:r>
            <w:r>
              <w:rPr>
                <w:rFonts w:hint="eastAsia" w:ascii="宋体" w:hAnsi="宋体" w:eastAsia="宋体" w:cs="Times New Roman"/>
                <w:highlight w:val="none"/>
              </w:rPr>
              <w:t>二年级</w:t>
            </w:r>
          </w:p>
          <w:p>
            <w:pPr>
              <w:spacing w:line="360" w:lineRule="auto"/>
              <w:rPr>
                <w:rFonts w:ascii="宋体" w:hAnsi="宋体" w:eastAsia="宋体" w:cs="Times New Roman"/>
                <w:highlight w:val="none"/>
              </w:rPr>
            </w:pPr>
            <w:r>
              <w:rPr>
                <w:rFonts w:ascii="宋体" w:hAnsi="宋体" w:eastAsia="宋体" w:cs="Times New Roman"/>
                <w:highlight w:val="none"/>
              </w:rPr>
              <w:t>本科</w:t>
            </w:r>
            <w:r>
              <w:rPr>
                <w:rFonts w:hint="eastAsia" w:ascii="宋体" w:hAnsi="宋体" w:eastAsia="宋体" w:cs="Times New Roman"/>
                <w:highlight w:val="none"/>
              </w:rPr>
              <w:t>三年级</w:t>
            </w:r>
          </w:p>
          <w:p>
            <w:pPr>
              <w:spacing w:line="360" w:lineRule="auto"/>
              <w:rPr>
                <w:rFonts w:ascii="宋体" w:hAnsi="宋体" w:eastAsia="宋体" w:cs="Times New Roman"/>
                <w:highlight w:val="none"/>
              </w:rPr>
            </w:pPr>
            <w:r>
              <w:rPr>
                <w:rFonts w:ascii="宋体" w:hAnsi="宋体" w:eastAsia="宋体" w:cs="Times New Roman"/>
                <w:highlight w:val="none"/>
              </w:rPr>
              <w:t>本科</w:t>
            </w:r>
            <w:r>
              <w:rPr>
                <w:rFonts w:hint="eastAsia" w:ascii="宋体" w:hAnsi="宋体" w:eastAsia="宋体" w:cs="Times New Roman"/>
                <w:highlight w:val="none"/>
              </w:rPr>
              <w:t>四年级</w:t>
            </w:r>
          </w:p>
          <w:p>
            <w:pPr>
              <w:spacing w:line="360" w:lineRule="auto"/>
              <w:rPr>
                <w:rFonts w:ascii="宋体" w:hAnsi="宋体" w:eastAsia="宋体" w:cs="Times New Roman"/>
                <w:highlight w:val="none"/>
              </w:rPr>
            </w:pPr>
            <w:r>
              <w:rPr>
                <w:rFonts w:ascii="宋体" w:hAnsi="宋体" w:eastAsia="宋体" w:cs="Times New Roman"/>
                <w:highlight w:val="none"/>
              </w:rPr>
              <w:t>本科</w:t>
            </w:r>
            <w:r>
              <w:rPr>
                <w:rFonts w:hint="eastAsia" w:ascii="宋体" w:hAnsi="宋体" w:eastAsia="宋体" w:cs="Times New Roman"/>
                <w:highlight w:val="none"/>
              </w:rPr>
              <w:t>五年级</w:t>
            </w:r>
          </w:p>
          <w:p>
            <w:pPr>
              <w:spacing w:line="360" w:lineRule="auto"/>
              <w:rPr>
                <w:rFonts w:ascii="宋体" w:hAnsi="宋体" w:eastAsia="宋体" w:cs="Times New Roman"/>
                <w:highlight w:val="none"/>
              </w:rPr>
            </w:pPr>
            <w:r>
              <w:rPr>
                <w:rFonts w:hint="eastAsia" w:ascii="宋体" w:hAnsi="宋体" w:eastAsia="宋体" w:cs="Times New Roman"/>
                <w:highlight w:val="none"/>
              </w:rPr>
              <w:t>硕士研究生及以上</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技师学院是在原</w:t>
      </w:r>
      <w:r>
        <w:rPr>
          <w:highlight w:val="none"/>
        </w:rPr>
        <w:fldChar w:fldCharType="begin"/>
      </w:r>
      <w:r>
        <w:rPr>
          <w:highlight w:val="none"/>
        </w:rPr>
        <w:instrText xml:space="preserve"> HYPERLINK "https://baike.baidu.com/item/%E9%AB%98%E7%BA%A7%E6%8A%80%E5%B7%A5%E5%AD%A6%E6%A0%A1/1056598" \t "_blank" </w:instrText>
      </w:r>
      <w:r>
        <w:rPr>
          <w:highlight w:val="none"/>
        </w:rPr>
        <w:fldChar w:fldCharType="separate"/>
      </w:r>
      <w:r>
        <w:rPr>
          <w:rFonts w:ascii="宋体" w:hAnsi="宋体" w:eastAsia="宋体" w:cs="Times New Roman"/>
          <w:highlight w:val="none"/>
        </w:rPr>
        <w:t>高级技工学校</w:t>
      </w:r>
      <w:r>
        <w:rPr>
          <w:rFonts w:ascii="宋体" w:hAnsi="宋体" w:eastAsia="宋体" w:cs="Times New Roman"/>
          <w:highlight w:val="none"/>
        </w:rPr>
        <w:fldChar w:fldCharType="end"/>
      </w:r>
      <w:r>
        <w:rPr>
          <w:rFonts w:ascii="宋体" w:hAnsi="宋体" w:eastAsia="宋体" w:cs="Times New Roman"/>
          <w:highlight w:val="none"/>
        </w:rPr>
        <w:t>基础上发展而成的</w:t>
      </w:r>
      <w:r>
        <w:rPr>
          <w:highlight w:val="none"/>
        </w:rPr>
        <w:fldChar w:fldCharType="begin"/>
      </w:r>
      <w:r>
        <w:rPr>
          <w:highlight w:val="none"/>
        </w:rPr>
        <w:instrText xml:space="preserve"> HYPERLINK "https://baike.baidu.com/item/%E6%8A%80%E5%B7%A5/907574" \t "_blank" </w:instrText>
      </w:r>
      <w:r>
        <w:rPr>
          <w:highlight w:val="none"/>
        </w:rPr>
        <w:fldChar w:fldCharType="separate"/>
      </w:r>
      <w:r>
        <w:rPr>
          <w:rFonts w:ascii="宋体" w:hAnsi="宋体" w:eastAsia="宋体" w:cs="Times New Roman"/>
          <w:highlight w:val="none"/>
        </w:rPr>
        <w:t>技工</w:t>
      </w:r>
      <w:r>
        <w:rPr>
          <w:rFonts w:ascii="宋体" w:hAnsi="宋体" w:eastAsia="宋体" w:cs="Times New Roman"/>
          <w:highlight w:val="none"/>
        </w:rPr>
        <w:fldChar w:fldCharType="end"/>
      </w:r>
      <w:r>
        <w:rPr>
          <w:rFonts w:ascii="宋体" w:hAnsi="宋体" w:eastAsia="宋体" w:cs="Times New Roman"/>
          <w:highlight w:val="none"/>
        </w:rPr>
        <w:t>院校，是技工院校的最高层次。其主要任务是培养高级工以上的高技能人才，可招收相关专业中职或高中毕业生，亦可招收初中毕业生。</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10．A10健康状况（字符型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具体指标</w:t>
      </w:r>
      <w:r>
        <w:rPr>
          <w:rFonts w:ascii="宋体" w:hAnsi="宋体" w:eastAsia="宋体" w:cs="Times New Roman"/>
          <w:highlight w:val="none"/>
        </w:rPr>
        <w:t>代码如下，</w:t>
      </w:r>
      <w:r>
        <w:rPr>
          <w:rFonts w:hint="eastAsia" w:ascii="宋体" w:hAnsi="宋体" w:eastAsia="宋体" w:cs="Times New Roman"/>
          <w:highlight w:val="none"/>
        </w:rPr>
        <w:t>填写</w:t>
      </w:r>
      <w:r>
        <w:rPr>
          <w:rFonts w:ascii="宋体" w:hAnsi="宋体" w:eastAsia="宋体" w:cs="Times New Roman"/>
          <w:highlight w:val="none"/>
        </w:rPr>
        <w:t>汉字。</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p>
            <w:pPr>
              <w:spacing w:line="360" w:lineRule="auto"/>
              <w:jc w:val="center"/>
              <w:rPr>
                <w:rFonts w:ascii="宋体" w:hAnsi="宋体" w:eastAsia="宋体" w:cs="Times New Roman"/>
                <w:highlight w:val="none"/>
              </w:rPr>
            </w:pPr>
            <w:r>
              <w:rPr>
                <w:rFonts w:ascii="宋体" w:hAnsi="宋体" w:eastAsia="宋体" w:cs="Times New Roman"/>
                <w:highlight w:val="none"/>
              </w:rPr>
              <w:t>02</w:t>
            </w:r>
          </w:p>
        </w:tc>
        <w:tc>
          <w:tcPr>
            <w:tcW w:w="2977" w:type="dxa"/>
            <w:tcBorders>
              <w:right w:val="double" w:color="auto" w:sz="4" w:space="0"/>
            </w:tcBorders>
            <w:shd w:val="clear" w:color="auto" w:fill="auto"/>
          </w:tcPr>
          <w:p>
            <w:pPr>
              <w:spacing w:line="360" w:lineRule="auto"/>
              <w:rPr>
                <w:rFonts w:ascii="宋体" w:hAnsi="宋体" w:eastAsia="宋体" w:cs="Times New Roman"/>
                <w:highlight w:val="none"/>
              </w:rPr>
            </w:pPr>
            <w:r>
              <w:rPr>
                <w:rFonts w:hint="eastAsia" w:ascii="宋体" w:hAnsi="宋体" w:eastAsia="宋体" w:cs="Times New Roman"/>
                <w:highlight w:val="none"/>
              </w:rPr>
              <w:t>健康</w:t>
            </w:r>
          </w:p>
          <w:p>
            <w:pPr>
              <w:spacing w:line="360" w:lineRule="auto"/>
              <w:rPr>
                <w:rFonts w:ascii="宋体" w:hAnsi="宋体" w:eastAsia="宋体" w:cs="Times New Roman"/>
                <w:highlight w:val="none"/>
              </w:rPr>
            </w:pPr>
            <w:r>
              <w:rPr>
                <w:rFonts w:hint="eastAsia" w:ascii="宋体" w:hAnsi="宋体" w:eastAsia="宋体" w:cs="Times New Roman"/>
                <w:highlight w:val="none"/>
              </w:rPr>
              <w:t>长期慢性病</w:t>
            </w:r>
          </w:p>
        </w:tc>
        <w:tc>
          <w:tcPr>
            <w:tcW w:w="1134" w:type="dxa"/>
            <w:tcBorders>
              <w:left w:val="double" w:color="auto" w:sz="4" w:space="0"/>
            </w:tcBorders>
            <w:shd w:val="clear" w:color="auto" w:fill="auto"/>
          </w:tcPr>
          <w:p>
            <w:pPr>
              <w:spacing w:line="360" w:lineRule="auto"/>
              <w:jc w:val="center"/>
              <w:rPr>
                <w:rFonts w:ascii="宋体" w:hAnsi="宋体" w:eastAsia="宋体" w:cs="Times New Roman"/>
                <w:highlight w:val="none"/>
              </w:rPr>
            </w:pPr>
            <w:r>
              <w:rPr>
                <w:rFonts w:ascii="宋体" w:hAnsi="宋体" w:eastAsia="宋体" w:cs="Times New Roman"/>
                <w:highlight w:val="none"/>
              </w:rPr>
              <w:t>03</w:t>
            </w:r>
          </w:p>
          <w:p>
            <w:pPr>
              <w:spacing w:line="360" w:lineRule="auto"/>
              <w:jc w:val="center"/>
              <w:rPr>
                <w:rFonts w:ascii="宋体" w:hAnsi="宋体" w:eastAsia="宋体" w:cs="Times New Roman"/>
                <w:highlight w:val="none"/>
              </w:rPr>
            </w:pPr>
            <w:r>
              <w:rPr>
                <w:rFonts w:ascii="宋体" w:hAnsi="宋体" w:eastAsia="宋体" w:cs="Times New Roman"/>
                <w:highlight w:val="none"/>
              </w:rPr>
              <w:t>04</w:t>
            </w:r>
          </w:p>
        </w:tc>
        <w:tc>
          <w:tcPr>
            <w:tcW w:w="2297" w:type="dxa"/>
            <w:shd w:val="clear" w:color="auto" w:fill="auto"/>
          </w:tcPr>
          <w:p>
            <w:pPr>
              <w:spacing w:line="360" w:lineRule="auto"/>
              <w:rPr>
                <w:rFonts w:ascii="宋体" w:hAnsi="宋体" w:eastAsia="宋体" w:cs="Times New Roman"/>
                <w:highlight w:val="none"/>
              </w:rPr>
            </w:pPr>
            <w:r>
              <w:rPr>
                <w:rFonts w:hint="eastAsia" w:ascii="宋体" w:hAnsi="宋体" w:eastAsia="宋体" w:cs="Times New Roman"/>
                <w:highlight w:val="none"/>
              </w:rPr>
              <w:t>大病</w:t>
            </w:r>
          </w:p>
          <w:p>
            <w:pPr>
              <w:spacing w:line="360" w:lineRule="auto"/>
              <w:rPr>
                <w:rFonts w:ascii="宋体" w:hAnsi="宋体" w:eastAsia="宋体" w:cs="Times New Roman"/>
                <w:highlight w:val="none"/>
              </w:rPr>
            </w:pPr>
            <w:r>
              <w:rPr>
                <w:rFonts w:ascii="宋体" w:hAnsi="宋体" w:eastAsia="宋体" w:cs="Times New Roman"/>
                <w:highlight w:val="none"/>
              </w:rPr>
              <w:t>残疾</w:t>
            </w:r>
          </w:p>
        </w:tc>
      </w:tr>
    </w:tbl>
    <w:p>
      <w:pPr>
        <w:spacing w:line="360" w:lineRule="auto"/>
        <w:ind w:firstLine="480" w:firstLineChars="200"/>
        <w:rPr>
          <w:rFonts w:ascii="宋体" w:hAnsi="宋体" w:eastAsia="宋体" w:cs="Times New Roman"/>
          <w:color w:val="FF0000"/>
          <w:highlight w:val="none"/>
        </w:rPr>
      </w:pPr>
      <w:r>
        <w:rPr>
          <w:rFonts w:hint="eastAsia" w:ascii="宋体" w:hAnsi="宋体" w:eastAsia="宋体" w:cs="Times New Roman"/>
          <w:highlight w:val="none"/>
        </w:rPr>
        <w:t>“健康”是指过去一个月身体健康状况良好；“长期慢性病”是指需要长期吃药治疗的疾病，如肝炎、肺炎、糖尿病；“大病”是指如心脏病、癌症等需要经常住院治疗的疾病。</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11．A</w:t>
      </w:r>
      <w:r>
        <w:rPr>
          <w:rFonts w:ascii="宋体" w:hAnsi="宋体" w:eastAsia="宋体" w:cs="Times New Roman"/>
          <w:highlight w:val="none"/>
        </w:rPr>
        <w:t>11</w:t>
      </w:r>
      <w:r>
        <w:rPr>
          <w:rFonts w:hint="eastAsia" w:ascii="宋体" w:hAnsi="宋体" w:eastAsia="宋体" w:cs="Times New Roman"/>
          <w:highlight w:val="none"/>
        </w:rPr>
        <w:t>劳动技能（字符型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劳动技能本质上是人的劳动能力，这种劳动能力包括人的体力能力、智力能力和心理能力。</w:t>
      </w:r>
      <w:r>
        <w:rPr>
          <w:rFonts w:hint="eastAsia" w:ascii="宋体" w:hAnsi="宋体" w:eastAsia="宋体" w:cs="Times New Roman"/>
          <w:highlight w:val="none"/>
        </w:rPr>
        <w:t>具体</w:t>
      </w:r>
      <w:r>
        <w:rPr>
          <w:rFonts w:ascii="宋体" w:hAnsi="宋体" w:eastAsia="宋体" w:cs="Times New Roman"/>
          <w:highlight w:val="none"/>
        </w:rPr>
        <w:t>指标</w:t>
      </w:r>
      <w:r>
        <w:rPr>
          <w:rFonts w:hint="eastAsia" w:ascii="宋体" w:hAnsi="宋体" w:eastAsia="宋体" w:cs="Times New Roman"/>
          <w:highlight w:val="none"/>
        </w:rPr>
        <w:t>代码</w:t>
      </w:r>
      <w:r>
        <w:rPr>
          <w:rFonts w:ascii="宋体" w:hAnsi="宋体" w:eastAsia="宋体" w:cs="Times New Roman"/>
          <w:highlight w:val="none"/>
        </w:rPr>
        <w:t>如下，</w:t>
      </w:r>
      <w:r>
        <w:rPr>
          <w:rFonts w:hint="eastAsia" w:ascii="宋体" w:hAnsi="宋体" w:eastAsia="宋体" w:cs="Times New Roman"/>
          <w:highlight w:val="none"/>
        </w:rPr>
        <w:t>填写</w:t>
      </w:r>
      <w:r>
        <w:rPr>
          <w:rFonts w:ascii="宋体" w:hAnsi="宋体" w:eastAsia="宋体" w:cs="Times New Roman"/>
          <w:highlight w:val="none"/>
        </w:rPr>
        <w:t>汉字。</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ascii="宋体" w:hAnsi="宋体" w:eastAsia="宋体" w:cs="Times New Roman"/>
                <w:highlight w:val="none"/>
              </w:rPr>
              <w:t>02</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05</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普通劳动力</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技能劳动力</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弱劳动力或半劳动力</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03</w:t>
            </w:r>
          </w:p>
          <w:p>
            <w:pPr>
              <w:spacing w:line="360" w:lineRule="auto"/>
              <w:jc w:val="left"/>
              <w:rPr>
                <w:rFonts w:ascii="宋体" w:hAnsi="宋体" w:eastAsia="宋体" w:cs="Times New Roman"/>
                <w:highlight w:val="none"/>
              </w:rPr>
            </w:pPr>
            <w:r>
              <w:rPr>
                <w:rFonts w:ascii="宋体" w:hAnsi="宋体" w:eastAsia="宋体" w:cs="Times New Roman"/>
                <w:highlight w:val="none"/>
              </w:rPr>
              <w:t>04</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丧失劳动力</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无劳动力</w:t>
            </w:r>
          </w:p>
          <w:p>
            <w:pPr>
              <w:spacing w:line="360" w:lineRule="auto"/>
              <w:jc w:val="left"/>
              <w:rPr>
                <w:rFonts w:ascii="宋体" w:hAnsi="宋体" w:eastAsia="宋体" w:cs="Times New Roman"/>
                <w:highlight w:val="none"/>
              </w:rPr>
            </w:pP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普通劳动力是指16周岁-60周岁具有劳动能力，但没有取得执业资格证书的人员；技能劳动力指经过技术等级考试合格后，获得人社部门统一颁发的相应等级的执业资格证书的具有劳动能力的人；16-60岁丧失劳动力是指由于疾病、残疾而丧失劳动能力；无劳动力是指16岁以下未成年人和超过劳动年龄已经无劳动能力；弱劳动力或半劳动力是指</w:t>
      </w:r>
      <w:r>
        <w:rPr>
          <w:rFonts w:ascii="宋体" w:hAnsi="宋体" w:eastAsia="宋体" w:cs="Times New Roman"/>
          <w:highlight w:val="none"/>
        </w:rPr>
        <w:t>16-60</w:t>
      </w:r>
      <w:r>
        <w:rPr>
          <w:rFonts w:hint="eastAsia" w:ascii="宋体" w:hAnsi="宋体" w:eastAsia="宋体" w:cs="Times New Roman"/>
          <w:highlight w:val="none"/>
        </w:rPr>
        <w:t>之间有劳动能力的病人以及</w:t>
      </w:r>
      <w:r>
        <w:rPr>
          <w:rFonts w:ascii="宋体" w:hAnsi="宋体" w:eastAsia="宋体" w:cs="Times New Roman"/>
          <w:highlight w:val="none"/>
        </w:rPr>
        <w:t>60</w:t>
      </w:r>
      <w:r>
        <w:rPr>
          <w:rFonts w:hint="eastAsia" w:ascii="宋体" w:hAnsi="宋体" w:eastAsia="宋体" w:cs="Times New Roman"/>
          <w:highlight w:val="none"/>
        </w:rPr>
        <w:t>岁以上的健康人群，能够从事一些简单劳动的人员。</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对</w:t>
      </w:r>
      <w:r>
        <w:rPr>
          <w:rFonts w:ascii="宋体" w:hAnsi="宋体" w:eastAsia="宋体" w:cs="Times New Roman"/>
          <w:highlight w:val="none"/>
        </w:rPr>
        <w:t>残疾</w:t>
      </w:r>
      <w:r>
        <w:rPr>
          <w:rFonts w:hint="eastAsia" w:ascii="宋体" w:hAnsi="宋体" w:eastAsia="宋体" w:cs="Times New Roman"/>
          <w:highlight w:val="none"/>
        </w:rPr>
        <w:t>人</w:t>
      </w:r>
      <w:r>
        <w:rPr>
          <w:rFonts w:ascii="宋体" w:hAnsi="宋体" w:eastAsia="宋体" w:cs="Times New Roman"/>
          <w:highlight w:val="none"/>
        </w:rPr>
        <w:t>有劳动力的界定应根据残疾</w:t>
      </w:r>
      <w:r>
        <w:rPr>
          <w:rFonts w:hint="eastAsia" w:ascii="宋体" w:hAnsi="宋体" w:eastAsia="宋体" w:cs="Times New Roman"/>
          <w:highlight w:val="none"/>
        </w:rPr>
        <w:t>人</w:t>
      </w:r>
      <w:r>
        <w:rPr>
          <w:rFonts w:ascii="宋体" w:hAnsi="宋体" w:eastAsia="宋体" w:cs="Times New Roman"/>
          <w:highlight w:val="none"/>
        </w:rPr>
        <w:t>本人</w:t>
      </w:r>
      <w:r>
        <w:rPr>
          <w:rFonts w:hint="eastAsia" w:ascii="宋体" w:hAnsi="宋体" w:eastAsia="宋体" w:cs="Times New Roman"/>
          <w:highlight w:val="none"/>
        </w:rPr>
        <w:t>在</w:t>
      </w:r>
      <w:r>
        <w:rPr>
          <w:rFonts w:ascii="宋体" w:hAnsi="宋体" w:eastAsia="宋体" w:cs="Times New Roman"/>
          <w:highlight w:val="none"/>
        </w:rPr>
        <w:t>生活生产中的实际情况准确判断，并在村名大会讨论和村委会核实中据实评判残疾人有无劳动力，避免主观上将残疾人直接列入无劳动能力的救助对象</w:t>
      </w:r>
      <w:r>
        <w:rPr>
          <w:rFonts w:hint="eastAsia" w:ascii="宋体" w:hAnsi="宋体" w:eastAsia="宋体" w:cs="Times New Roman"/>
          <w:highlight w:val="none"/>
        </w:rPr>
        <w:t>。</w:t>
      </w:r>
      <w:r>
        <w:rPr>
          <w:rFonts w:ascii="宋体" w:hAnsi="宋体" w:eastAsia="宋体" w:cs="Times New Roman"/>
          <w:highlight w:val="none"/>
        </w:rPr>
        <w:t>原则</w:t>
      </w:r>
      <w:r>
        <w:rPr>
          <w:rFonts w:hint="eastAsia" w:ascii="宋体" w:hAnsi="宋体" w:eastAsia="宋体" w:cs="Times New Roman"/>
          <w:highlight w:val="none"/>
        </w:rPr>
        <w:t>上</w:t>
      </w:r>
      <w:r>
        <w:rPr>
          <w:rFonts w:ascii="宋体" w:hAnsi="宋体" w:eastAsia="宋体" w:cs="Times New Roman"/>
          <w:highlight w:val="none"/>
        </w:rPr>
        <w:t>除</w:t>
      </w:r>
      <w:r>
        <w:rPr>
          <w:rFonts w:hint="eastAsia" w:ascii="宋体" w:hAnsi="宋体" w:eastAsia="宋体" w:cs="Times New Roman"/>
          <w:highlight w:val="none"/>
        </w:rPr>
        <w:t>一</w:t>
      </w:r>
      <w:r>
        <w:rPr>
          <w:rFonts w:ascii="宋体" w:hAnsi="宋体" w:eastAsia="宋体" w:cs="Times New Roman"/>
          <w:highlight w:val="none"/>
        </w:rPr>
        <w:t>、二级肢体残疾人、精神残疾人、智力残疾人之外，其他类别和登记的成年残疾人都应视为有劳动力。</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12．A</w:t>
      </w:r>
      <w:r>
        <w:rPr>
          <w:rFonts w:ascii="宋体" w:hAnsi="宋体" w:eastAsia="宋体" w:cs="Times New Roman"/>
          <w:highlight w:val="none"/>
        </w:rPr>
        <w:t>12</w:t>
      </w:r>
      <w:r>
        <w:rPr>
          <w:rFonts w:hint="eastAsia" w:ascii="宋体" w:hAnsi="宋体" w:eastAsia="宋体" w:cs="Times New Roman"/>
          <w:highlight w:val="none"/>
        </w:rPr>
        <w:t>务工区域（字符型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在县内、省内县外、省外务工，选择务工企业所在的地区，如果在家务农、学生、军人等情况可选“其他”。务工区域包括务工所在省、市、县、乡。</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13．A</w:t>
      </w:r>
      <w:r>
        <w:rPr>
          <w:rFonts w:ascii="宋体" w:hAnsi="宋体" w:eastAsia="宋体" w:cs="Times New Roman"/>
          <w:highlight w:val="none"/>
        </w:rPr>
        <w:t>13</w:t>
      </w:r>
      <w:r>
        <w:rPr>
          <w:rFonts w:hint="eastAsia" w:ascii="宋体" w:hAnsi="宋体" w:eastAsia="宋体" w:cs="Times New Roman"/>
          <w:highlight w:val="none"/>
        </w:rPr>
        <w:t>务工</w:t>
      </w:r>
      <w:r>
        <w:rPr>
          <w:rFonts w:ascii="宋体" w:hAnsi="宋体" w:eastAsia="宋体" w:cs="Times New Roman"/>
          <w:highlight w:val="none"/>
        </w:rPr>
        <w:t>时间</w:t>
      </w:r>
      <w:r>
        <w:rPr>
          <w:rFonts w:hint="eastAsia" w:ascii="宋体" w:hAnsi="宋体" w:eastAsia="宋体" w:cs="Times New Roman"/>
          <w:highlight w:val="none"/>
        </w:rPr>
        <w:t>（字符型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指</w:t>
      </w:r>
      <w:r>
        <w:rPr>
          <w:rFonts w:ascii="宋体" w:hAnsi="宋体" w:eastAsia="宋体" w:cs="Times New Roman"/>
          <w:highlight w:val="none"/>
        </w:rPr>
        <w:t>在调查年度内</w:t>
      </w:r>
      <w:r>
        <w:rPr>
          <w:rFonts w:hint="eastAsia" w:ascii="宋体" w:hAnsi="宋体" w:eastAsia="宋体" w:cs="Times New Roman"/>
          <w:highlight w:val="none"/>
        </w:rPr>
        <w:t>累计务工时间</w:t>
      </w:r>
      <w:r>
        <w:rPr>
          <w:rFonts w:ascii="宋体" w:hAnsi="宋体" w:eastAsia="宋体" w:cs="Times New Roman"/>
          <w:highlight w:val="none"/>
        </w:rPr>
        <w:t>，</w:t>
      </w:r>
      <w:r>
        <w:rPr>
          <w:rFonts w:hint="eastAsia" w:ascii="宋体" w:hAnsi="宋体" w:eastAsia="宋体" w:cs="Times New Roman"/>
          <w:highlight w:val="none"/>
        </w:rPr>
        <w:t>填写</w:t>
      </w:r>
      <w:r>
        <w:rPr>
          <w:rFonts w:ascii="宋体" w:hAnsi="宋体" w:eastAsia="宋体" w:cs="Times New Roman"/>
          <w:highlight w:val="none"/>
        </w:rPr>
        <w:t>月数，范围为</w:t>
      </w:r>
      <w:r>
        <w:rPr>
          <w:rFonts w:hint="eastAsia" w:ascii="宋体" w:hAnsi="宋体" w:eastAsia="宋体" w:cs="Times New Roman"/>
          <w:highlight w:val="none"/>
        </w:rPr>
        <w:t>0</w:t>
      </w:r>
      <w:r>
        <w:rPr>
          <w:rFonts w:ascii="宋体" w:hAnsi="宋体" w:eastAsia="宋体" w:cs="Times New Roman"/>
          <w:highlight w:val="none"/>
        </w:rPr>
        <w:t>-12</w:t>
      </w:r>
      <w:r>
        <w:rPr>
          <w:rFonts w:hint="eastAsia" w:ascii="宋体" w:hAnsi="宋体" w:eastAsia="宋体" w:cs="Times New Roman"/>
          <w:highlight w:val="none"/>
        </w:rPr>
        <w:t>。如外出务工三个半月填写3.5；如果是在家</w:t>
      </w:r>
      <w:r>
        <w:rPr>
          <w:rFonts w:ascii="宋体" w:hAnsi="宋体" w:eastAsia="宋体" w:cs="Times New Roman"/>
          <w:highlight w:val="none"/>
        </w:rPr>
        <w:t>务农、学生、军人等情况</w:t>
      </w:r>
      <w:r>
        <w:rPr>
          <w:rFonts w:hint="eastAsia" w:ascii="宋体" w:hAnsi="宋体" w:eastAsia="宋体" w:cs="Times New Roman"/>
          <w:highlight w:val="none"/>
        </w:rPr>
        <w:t>，</w:t>
      </w:r>
      <w:r>
        <w:rPr>
          <w:rFonts w:ascii="宋体" w:hAnsi="宋体" w:eastAsia="宋体" w:cs="Times New Roman"/>
          <w:highlight w:val="none"/>
        </w:rPr>
        <w:t>务工时间</w:t>
      </w:r>
      <w:r>
        <w:rPr>
          <w:rFonts w:hint="eastAsia" w:ascii="宋体" w:hAnsi="宋体" w:eastAsia="宋体" w:cs="Times New Roman"/>
          <w:highlight w:val="none"/>
        </w:rPr>
        <w:t>填0。</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14．A</w:t>
      </w:r>
      <w:r>
        <w:rPr>
          <w:rFonts w:ascii="宋体" w:hAnsi="宋体" w:eastAsia="宋体" w:cs="Times New Roman"/>
          <w:highlight w:val="none"/>
        </w:rPr>
        <w:t>14</w:t>
      </w:r>
      <w:r>
        <w:rPr>
          <w:rFonts w:hint="eastAsia" w:ascii="宋体" w:hAnsi="宋体" w:eastAsia="宋体" w:cs="Times New Roman"/>
          <w:highlight w:val="none"/>
        </w:rPr>
        <w:t>失学或辍学原因（字符型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失学：从来没有上过学。辍学：</w:t>
      </w:r>
      <w:r>
        <w:rPr>
          <w:rFonts w:ascii="宋体" w:hAnsi="宋体" w:eastAsia="宋体" w:cs="Times New Roman"/>
          <w:highlight w:val="none"/>
        </w:rPr>
        <w:t>没有完成规定学业发生的中途退学行为。</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ascii="宋体" w:hAnsi="宋体" w:eastAsia="宋体" w:cs="Times New Roman"/>
                <w:highlight w:val="none"/>
              </w:rPr>
              <w:t>02</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因病</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因残</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03</w:t>
            </w:r>
          </w:p>
          <w:p>
            <w:pPr>
              <w:spacing w:line="360" w:lineRule="auto"/>
              <w:jc w:val="left"/>
              <w:rPr>
                <w:rFonts w:ascii="宋体" w:hAnsi="宋体" w:eastAsia="宋体" w:cs="Times New Roman"/>
                <w:highlight w:val="none"/>
              </w:rPr>
            </w:pPr>
            <w:r>
              <w:rPr>
                <w:rFonts w:ascii="宋体" w:hAnsi="宋体" w:eastAsia="宋体" w:cs="Times New Roman"/>
                <w:highlight w:val="none"/>
              </w:rPr>
              <w:t>04</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厌学</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其他</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15.A15是否会讲普通话（是否型</w:t>
      </w:r>
      <w:r>
        <w:rPr>
          <w:rFonts w:ascii="宋体" w:hAnsi="宋体" w:eastAsia="宋体" w:cs="Times New Roman"/>
          <w:highlight w:val="none"/>
        </w:rPr>
        <w:t>）</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16.A16</w:t>
      </w:r>
      <w:r>
        <w:rPr>
          <w:rFonts w:ascii="宋体" w:hAnsi="宋体" w:eastAsia="宋体" w:cs="Times New Roman"/>
          <w:highlight w:val="none"/>
        </w:rPr>
        <w:t xml:space="preserve"> 是否参加城乡居民基本养老保险</w:t>
      </w:r>
      <w:r>
        <w:rPr>
          <w:rFonts w:hint="eastAsia" w:ascii="宋体" w:hAnsi="宋体" w:eastAsia="宋体" w:cs="Times New Roman"/>
          <w:highlight w:val="none"/>
        </w:rPr>
        <w:t>（是否型</w:t>
      </w:r>
      <w:r>
        <w:rPr>
          <w:rFonts w:ascii="宋体" w:hAnsi="宋体" w:eastAsia="宋体" w:cs="Times New Roman"/>
          <w:highlight w:val="none"/>
        </w:rPr>
        <w:t>）</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17.</w:t>
      </w:r>
      <w:r>
        <w:rPr>
          <w:rFonts w:ascii="宋体" w:hAnsi="宋体" w:eastAsia="宋体" w:cs="Times New Roman"/>
          <w:highlight w:val="none"/>
        </w:rPr>
        <w:t xml:space="preserve"> A</w:t>
      </w:r>
      <w:r>
        <w:rPr>
          <w:rFonts w:hint="eastAsia" w:ascii="宋体" w:hAnsi="宋体" w:eastAsia="宋体" w:cs="Times New Roman"/>
          <w:highlight w:val="none"/>
        </w:rPr>
        <w:t>17是否</w:t>
      </w:r>
      <w:r>
        <w:rPr>
          <w:rFonts w:ascii="宋体" w:hAnsi="宋体" w:eastAsia="宋体" w:cs="Times New Roman"/>
          <w:highlight w:val="none"/>
        </w:rPr>
        <w:t>参加城乡居民基本医疗保险</w:t>
      </w:r>
      <w:r>
        <w:rPr>
          <w:rFonts w:hint="eastAsia" w:ascii="宋体" w:hAnsi="宋体" w:eastAsia="宋体" w:cs="Times New Roman"/>
          <w:highlight w:val="none"/>
        </w:rPr>
        <w:t>（是否型</w:t>
      </w:r>
      <w:r>
        <w:rPr>
          <w:rFonts w:ascii="宋体" w:hAnsi="宋体" w:eastAsia="宋体" w:cs="Times New Roman"/>
          <w:highlight w:val="none"/>
        </w:rPr>
        <w:t>）</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18．A18 是否参加大病保险（是否型</w:t>
      </w:r>
      <w:r>
        <w:rPr>
          <w:rFonts w:ascii="宋体" w:hAnsi="宋体" w:eastAsia="宋体" w:cs="Times New Roman"/>
          <w:highlight w:val="none"/>
        </w:rPr>
        <w:t>）</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19.A19</w:t>
      </w:r>
      <w:r>
        <w:rPr>
          <w:rFonts w:ascii="宋体" w:hAnsi="宋体" w:eastAsia="宋体" w:cs="Times New Roman"/>
          <w:highlight w:val="none"/>
        </w:rPr>
        <w:t xml:space="preserve"> 是否享受农村居民最低生活保障</w:t>
      </w:r>
      <w:r>
        <w:rPr>
          <w:rFonts w:hint="eastAsia" w:ascii="宋体" w:hAnsi="宋体" w:eastAsia="宋体" w:cs="Times New Roman"/>
          <w:highlight w:val="none"/>
        </w:rPr>
        <w:t>（是否型</w:t>
      </w:r>
      <w:r>
        <w:rPr>
          <w:rFonts w:ascii="宋体" w:hAnsi="宋体" w:eastAsia="宋体" w:cs="Times New Roman"/>
          <w:highlight w:val="none"/>
        </w:rPr>
        <w:t>）</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20.A20</w:t>
      </w:r>
      <w:r>
        <w:rPr>
          <w:rFonts w:ascii="宋体" w:hAnsi="宋体" w:eastAsia="宋体" w:cs="Times New Roman"/>
          <w:highlight w:val="none"/>
        </w:rPr>
        <w:t xml:space="preserve"> 是否参加商业补充医疗保险</w:t>
      </w:r>
      <w:r>
        <w:rPr>
          <w:rFonts w:hint="eastAsia" w:ascii="宋体" w:hAnsi="宋体" w:eastAsia="宋体" w:cs="Times New Roman"/>
          <w:highlight w:val="none"/>
        </w:rPr>
        <w:t>（是否型</w:t>
      </w:r>
      <w:r>
        <w:rPr>
          <w:rFonts w:ascii="宋体" w:hAnsi="宋体" w:eastAsia="宋体" w:cs="Times New Roman"/>
          <w:highlight w:val="none"/>
        </w:rPr>
        <w:t>）</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21.A21 是否享受人身意外保险补贴（是否型</w:t>
      </w:r>
      <w:r>
        <w:rPr>
          <w:rFonts w:ascii="宋体" w:hAnsi="宋体" w:eastAsia="宋体" w:cs="Times New Roman"/>
          <w:highlight w:val="none"/>
        </w:rPr>
        <w:t>）</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w:t>
      </w:r>
      <w:r>
        <w:rPr>
          <w:rFonts w:ascii="宋体" w:hAnsi="宋体" w:eastAsia="宋体" w:cs="Times New Roman"/>
          <w:highlight w:val="none"/>
        </w:rPr>
        <w:t>2</w:t>
      </w:r>
      <w:r>
        <w:rPr>
          <w:rFonts w:hint="eastAsia" w:ascii="宋体" w:hAnsi="宋体" w:eastAsia="宋体" w:cs="Times New Roman"/>
          <w:highlight w:val="none"/>
        </w:rPr>
        <w:t>.A23 识别标准</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ascii="宋体" w:hAnsi="宋体" w:eastAsia="宋体" w:cs="Times New Roman"/>
                <w:highlight w:val="none"/>
              </w:rPr>
              <w:t>02</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国家</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省级</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3</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市级</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w:t>
      </w:r>
      <w:r>
        <w:rPr>
          <w:rFonts w:ascii="宋体" w:hAnsi="宋体" w:eastAsia="宋体" w:cs="Times New Roman"/>
          <w:highlight w:val="none"/>
        </w:rPr>
        <w:t>3</w:t>
      </w:r>
      <w:r>
        <w:rPr>
          <w:rFonts w:hint="eastAsia" w:ascii="宋体" w:hAnsi="宋体" w:eastAsia="宋体" w:cs="Times New Roman"/>
          <w:highlight w:val="none"/>
        </w:rPr>
        <w:t>.A24 贫困户属性</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ascii="宋体" w:hAnsi="宋体" w:eastAsia="宋体" w:cs="Times New Roman"/>
                <w:highlight w:val="none"/>
              </w:rPr>
              <w:t>02</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一般贫困户</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低保贫困户</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3</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特困供养贫困户</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特困供养贫困户：农村中无劳动能力、无生活来源、无法定赡养扶养义务人或虽有法定赡养扶养义务人，但无赡养扶养能力的老年人、残疾人和未成年人。</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24</w:t>
      </w:r>
      <w:r>
        <w:rPr>
          <w:rFonts w:hint="eastAsia" w:ascii="宋体" w:hAnsi="宋体" w:eastAsia="宋体" w:cs="Times New Roman"/>
          <w:highlight w:val="none"/>
        </w:rPr>
        <w:t>.A25 是否军列属（是否型</w:t>
      </w:r>
      <w:r>
        <w:rPr>
          <w:rFonts w:ascii="宋体" w:hAnsi="宋体" w:eastAsia="宋体" w:cs="Times New Roman"/>
          <w:highlight w:val="none"/>
        </w:rPr>
        <w:t>）</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25</w:t>
      </w:r>
      <w:r>
        <w:rPr>
          <w:rFonts w:hint="eastAsia" w:ascii="宋体" w:hAnsi="宋体" w:eastAsia="宋体" w:cs="Times New Roman"/>
          <w:highlight w:val="none"/>
        </w:rPr>
        <w:t>．A26 计划脱贫年度</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（三）致贫原因</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w:t>
      </w:r>
      <w:r>
        <w:rPr>
          <w:rFonts w:ascii="宋体" w:hAnsi="宋体" w:eastAsia="宋体" w:cs="Times New Roman"/>
          <w:highlight w:val="none"/>
        </w:rPr>
        <w:t xml:space="preserve"> </w:t>
      </w:r>
      <w:r>
        <w:rPr>
          <w:rFonts w:hint="eastAsia" w:ascii="宋体" w:hAnsi="宋体" w:eastAsia="宋体" w:cs="Times New Roman"/>
          <w:highlight w:val="none"/>
        </w:rPr>
        <w:t>A27致贫原因（字符型）</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02</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03</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04</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05</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06</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07</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因病</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因残</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因学</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因灾</w:t>
            </w:r>
          </w:p>
          <w:p>
            <w:pPr>
              <w:spacing w:line="360" w:lineRule="auto"/>
              <w:jc w:val="left"/>
              <w:rPr>
                <w:rFonts w:ascii="宋体" w:hAnsi="宋体" w:eastAsia="宋体" w:cs="Times New Roman"/>
                <w:highlight w:val="none"/>
              </w:rPr>
            </w:pPr>
            <w:r>
              <w:rPr>
                <w:rFonts w:ascii="宋体" w:hAnsi="宋体" w:eastAsia="宋体" w:cs="Times New Roman"/>
                <w:highlight w:val="none"/>
              </w:rPr>
              <w:t>因婚</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缺土地</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缺水</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8</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09</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10</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11</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12</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13</w:t>
            </w:r>
          </w:p>
          <w:p>
            <w:pPr>
              <w:spacing w:line="360" w:lineRule="auto"/>
              <w:jc w:val="left"/>
              <w:rPr>
                <w:rFonts w:ascii="宋体" w:hAnsi="宋体" w:eastAsia="宋体" w:cs="Times New Roman"/>
                <w:highlight w:val="none"/>
              </w:rPr>
            </w:pP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缺技术</w:t>
            </w:r>
          </w:p>
          <w:p>
            <w:pPr>
              <w:spacing w:line="360" w:lineRule="auto"/>
              <w:jc w:val="left"/>
              <w:rPr>
                <w:rFonts w:ascii="宋体" w:hAnsi="宋体" w:eastAsia="宋体" w:cs="Times New Roman"/>
                <w:highlight w:val="none"/>
              </w:rPr>
            </w:pPr>
            <w:r>
              <w:rPr>
                <w:rFonts w:ascii="宋体" w:hAnsi="宋体" w:eastAsia="宋体" w:cs="Times New Roman"/>
                <w:highlight w:val="none"/>
              </w:rPr>
              <w:t>缺劳力</w:t>
            </w:r>
          </w:p>
          <w:p>
            <w:pPr>
              <w:spacing w:line="360" w:lineRule="auto"/>
              <w:jc w:val="left"/>
              <w:rPr>
                <w:rFonts w:ascii="宋体" w:hAnsi="宋体" w:eastAsia="宋体" w:cs="Times New Roman"/>
                <w:highlight w:val="none"/>
              </w:rPr>
            </w:pPr>
            <w:r>
              <w:rPr>
                <w:rFonts w:ascii="宋体" w:hAnsi="宋体" w:eastAsia="宋体" w:cs="Times New Roman"/>
                <w:highlight w:val="none"/>
              </w:rPr>
              <w:t>缺资金</w:t>
            </w:r>
          </w:p>
          <w:p>
            <w:pPr>
              <w:spacing w:line="360" w:lineRule="auto"/>
              <w:jc w:val="left"/>
              <w:rPr>
                <w:rFonts w:ascii="宋体" w:hAnsi="宋体" w:eastAsia="宋体" w:cs="Times New Roman"/>
                <w:highlight w:val="none"/>
              </w:rPr>
            </w:pPr>
            <w:r>
              <w:rPr>
                <w:rFonts w:ascii="宋体" w:hAnsi="宋体" w:eastAsia="宋体" w:cs="Times New Roman"/>
                <w:highlight w:val="none"/>
              </w:rPr>
              <w:t>交通条件落后</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自身发展动力不足</w:t>
            </w:r>
          </w:p>
          <w:p>
            <w:pPr>
              <w:spacing w:line="360" w:lineRule="auto"/>
              <w:jc w:val="left"/>
              <w:rPr>
                <w:rFonts w:ascii="宋体" w:hAnsi="宋体" w:eastAsia="宋体" w:cs="Times New Roman"/>
                <w:highlight w:val="none"/>
              </w:rPr>
            </w:pPr>
            <w:r>
              <w:rPr>
                <w:rFonts w:ascii="宋体" w:hAnsi="宋体" w:eastAsia="宋体" w:cs="Times New Roman"/>
                <w:highlight w:val="none"/>
              </w:rPr>
              <w:t>因丧</w:t>
            </w:r>
          </w:p>
          <w:p>
            <w:pPr>
              <w:spacing w:line="360" w:lineRule="auto"/>
              <w:jc w:val="left"/>
              <w:rPr>
                <w:rFonts w:ascii="宋体" w:hAnsi="宋体" w:eastAsia="宋体" w:cs="Times New Roman"/>
                <w:highlight w:val="none"/>
              </w:rPr>
            </w:pP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（四）收入情况</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1．A28工资性</w:t>
      </w:r>
      <w:r>
        <w:rPr>
          <w:rFonts w:ascii="宋体" w:hAnsi="宋体" w:eastAsia="宋体" w:cs="Times New Roman"/>
          <w:highlight w:val="none"/>
        </w:rPr>
        <w:t>收入</w:t>
      </w:r>
      <w:r>
        <w:rPr>
          <w:rFonts w:hint="eastAsia" w:ascii="宋体" w:hAnsi="宋体" w:eastAsia="宋体" w:cs="Times New Roman"/>
          <w:highlight w:val="none"/>
        </w:rPr>
        <w:t>（元</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主要指调查年度该户</w:t>
      </w:r>
      <w:r>
        <w:rPr>
          <w:rFonts w:hint="eastAsia" w:ascii="宋体" w:hAnsi="宋体" w:eastAsia="宋体" w:cs="Times New Roman"/>
          <w:highlight w:val="none"/>
        </w:rPr>
        <w:t>所有</w:t>
      </w:r>
      <w:r>
        <w:rPr>
          <w:rFonts w:ascii="宋体" w:hAnsi="宋体" w:eastAsia="宋体" w:cs="Times New Roman"/>
          <w:highlight w:val="none"/>
        </w:rPr>
        <w:t>人</w:t>
      </w:r>
      <w:r>
        <w:rPr>
          <w:rFonts w:hint="eastAsia" w:ascii="宋体" w:hAnsi="宋体" w:eastAsia="宋体" w:cs="Times New Roman"/>
          <w:highlight w:val="none"/>
        </w:rPr>
        <w:t>外出务工</w:t>
      </w:r>
      <w:r>
        <w:rPr>
          <w:rFonts w:ascii="宋体" w:hAnsi="宋体" w:eastAsia="宋体" w:cs="Times New Roman"/>
          <w:highlight w:val="none"/>
        </w:rPr>
        <w:t>的</w:t>
      </w:r>
      <w:r>
        <w:rPr>
          <w:rFonts w:hint="eastAsia" w:ascii="宋体" w:hAnsi="宋体" w:eastAsia="宋体" w:cs="Times New Roman"/>
          <w:highlight w:val="none"/>
        </w:rPr>
        <w:t>所有工资</w:t>
      </w:r>
      <w:r>
        <w:rPr>
          <w:rFonts w:ascii="宋体" w:hAnsi="宋体" w:eastAsia="宋体" w:cs="Times New Roman"/>
          <w:highlight w:val="none"/>
        </w:rPr>
        <w:t>收入</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2</w:t>
      </w:r>
      <w:r>
        <w:rPr>
          <w:rFonts w:hint="eastAsia" w:ascii="宋体" w:hAnsi="宋体" w:eastAsia="宋体" w:cs="Times New Roman"/>
          <w:highlight w:val="none"/>
        </w:rPr>
        <w:t>．A29转移性</w:t>
      </w:r>
      <w:r>
        <w:rPr>
          <w:rFonts w:ascii="宋体" w:hAnsi="宋体" w:eastAsia="宋体" w:cs="Times New Roman"/>
          <w:highlight w:val="none"/>
        </w:rPr>
        <w:t>收入</w:t>
      </w:r>
      <w:r>
        <w:rPr>
          <w:rFonts w:hint="eastAsia" w:ascii="宋体" w:hAnsi="宋体" w:eastAsia="宋体" w:cs="Times New Roman"/>
          <w:highlight w:val="none"/>
        </w:rPr>
        <w:t>（元</w:t>
      </w:r>
      <w:r>
        <w:rPr>
          <w:rFonts w:ascii="宋体" w:hAnsi="宋体" w:eastAsia="宋体" w:cs="Times New Roman"/>
          <w:highlight w:val="none"/>
        </w:rPr>
        <w:t>）</w:t>
      </w:r>
      <w:r>
        <w:rPr>
          <w:rFonts w:hint="eastAsia" w:ascii="宋体" w:hAnsi="宋体" w:eastAsia="宋体" w:cs="Times New Roman"/>
          <w:highlight w:val="none"/>
        </w:rPr>
        <w:t>（数值型，自动生成</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w:t>
      </w:r>
      <w:r>
        <w:rPr>
          <w:rFonts w:ascii="宋体" w:hAnsi="宋体" w:eastAsia="宋体" w:cs="Times New Roman"/>
          <w:highlight w:val="none"/>
        </w:rPr>
        <w:t>国家</w:t>
      </w:r>
      <w:r>
        <w:rPr>
          <w:rFonts w:hint="eastAsia" w:ascii="宋体" w:hAnsi="宋体" w:eastAsia="宋体" w:cs="Times New Roman"/>
          <w:highlight w:val="none"/>
        </w:rPr>
        <w:t>、</w:t>
      </w:r>
      <w:r>
        <w:rPr>
          <w:rFonts w:ascii="宋体" w:hAnsi="宋体" w:eastAsia="宋体" w:cs="Times New Roman"/>
          <w:highlight w:val="none"/>
        </w:rPr>
        <w:t>单位</w:t>
      </w:r>
      <w:r>
        <w:rPr>
          <w:rFonts w:hint="eastAsia" w:ascii="宋体" w:hAnsi="宋体" w:eastAsia="宋体" w:cs="Times New Roman"/>
          <w:highlight w:val="none"/>
        </w:rPr>
        <w:t>、</w:t>
      </w:r>
      <w:r>
        <w:rPr>
          <w:rFonts w:ascii="宋体" w:hAnsi="宋体" w:eastAsia="宋体" w:cs="Times New Roman"/>
          <w:highlight w:val="none"/>
        </w:rPr>
        <w:t>社会团体对居民家庭的各种转移支付和居民家庭间的收入转移</w:t>
      </w:r>
      <w:r>
        <w:rPr>
          <w:rFonts w:hint="eastAsia" w:ascii="宋体" w:hAnsi="宋体" w:eastAsia="宋体" w:cs="Times New Roman"/>
          <w:highlight w:val="none"/>
        </w:rPr>
        <w:t>。包括计划生育补贴、低保金、特困供养金、养老保险金、生态补偿金。除以上各类补贴外，还包括政府、非行政事业单位、社会团体对农户转移的退休金、社会救济和补助、救灾款、经常性捐赠和赔偿等；住户之间的赡养收入、经常性捐赠和赔偿以及农村地区（村委会）在外（含国外）工作的本住户非常住成员寄回带回的收入等。</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3</w:t>
      </w:r>
      <w:r>
        <w:rPr>
          <w:rFonts w:hint="eastAsia" w:ascii="宋体" w:hAnsi="宋体" w:eastAsia="宋体" w:cs="Times New Roman"/>
          <w:highlight w:val="none"/>
        </w:rPr>
        <w:t>．</w:t>
      </w:r>
      <w:r>
        <w:rPr>
          <w:rFonts w:ascii="宋体" w:hAnsi="宋体" w:eastAsia="宋体" w:cs="Times New Roman"/>
          <w:highlight w:val="none"/>
        </w:rPr>
        <w:t>A29a</w:t>
      </w:r>
      <w:r>
        <w:rPr>
          <w:rFonts w:hint="eastAsia" w:ascii="宋体" w:hAnsi="宋体" w:eastAsia="宋体" w:cs="Times New Roman"/>
          <w:highlight w:val="none"/>
        </w:rPr>
        <w:t>计划</w:t>
      </w:r>
      <w:r>
        <w:rPr>
          <w:rFonts w:ascii="宋体" w:hAnsi="宋体" w:eastAsia="宋体" w:cs="Times New Roman"/>
          <w:highlight w:val="none"/>
        </w:rPr>
        <w:t>生育金（</w:t>
      </w:r>
      <w:r>
        <w:rPr>
          <w:rFonts w:hint="eastAsia" w:ascii="宋体" w:hAnsi="宋体" w:eastAsia="宋体" w:cs="Times New Roman"/>
          <w:highlight w:val="none"/>
        </w:rPr>
        <w:t>元</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城镇户籍人口中实行计划生育的独生子女父母</w:t>
      </w:r>
      <w:r>
        <w:rPr>
          <w:rFonts w:hint="eastAsia" w:ascii="宋体" w:hAnsi="宋体" w:eastAsia="宋体" w:cs="Times New Roman"/>
          <w:highlight w:val="none"/>
        </w:rPr>
        <w:t>、以及双女户</w:t>
      </w:r>
      <w:r>
        <w:rPr>
          <w:rFonts w:ascii="宋体" w:hAnsi="宋体" w:eastAsia="宋体" w:cs="Times New Roman"/>
          <w:highlight w:val="none"/>
        </w:rPr>
        <w:t>的奖励。</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4</w:t>
      </w:r>
      <w:r>
        <w:rPr>
          <w:rFonts w:hint="eastAsia" w:ascii="宋体" w:hAnsi="宋体" w:eastAsia="宋体" w:cs="Times New Roman"/>
          <w:highlight w:val="none"/>
        </w:rPr>
        <w:t>．A29</w:t>
      </w:r>
      <w:r>
        <w:rPr>
          <w:rFonts w:ascii="宋体" w:hAnsi="宋体" w:eastAsia="宋体" w:cs="Times New Roman"/>
          <w:highlight w:val="none"/>
        </w:rPr>
        <w:t>b</w:t>
      </w:r>
      <w:r>
        <w:rPr>
          <w:rFonts w:hint="eastAsia" w:ascii="宋体" w:hAnsi="宋体" w:eastAsia="宋体" w:cs="Times New Roman"/>
          <w:highlight w:val="none"/>
        </w:rPr>
        <w:t>低保金</w:t>
      </w:r>
      <w:r>
        <w:rPr>
          <w:rFonts w:ascii="宋体" w:hAnsi="宋体" w:eastAsia="宋体" w:cs="Times New Roman"/>
          <w:highlight w:val="none"/>
        </w:rPr>
        <w:t>（</w:t>
      </w:r>
      <w:r>
        <w:rPr>
          <w:rFonts w:hint="eastAsia" w:ascii="宋体" w:hAnsi="宋体" w:eastAsia="宋体" w:cs="Times New Roman"/>
          <w:highlight w:val="none"/>
        </w:rPr>
        <w:t>元</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农村低保即农村居民最低生活保障，它的保障对象是家庭年人均纯收入低于当地最低生活保障标准的农村居民。</w:t>
      </w:r>
      <w:r>
        <w:rPr>
          <w:rFonts w:hint="eastAsia" w:ascii="宋体" w:hAnsi="宋体" w:eastAsia="宋体" w:cs="Times New Roman"/>
          <w:highlight w:val="none"/>
        </w:rPr>
        <w:t>必须是民政认定的低保户，否则为0。</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5</w:t>
      </w:r>
      <w:r>
        <w:rPr>
          <w:rFonts w:hint="eastAsia" w:ascii="宋体" w:hAnsi="宋体" w:eastAsia="宋体" w:cs="Times New Roman"/>
          <w:highlight w:val="none"/>
        </w:rPr>
        <w:t>．A29</w:t>
      </w:r>
      <w:r>
        <w:rPr>
          <w:rFonts w:ascii="宋体" w:hAnsi="宋体" w:eastAsia="宋体" w:cs="Times New Roman"/>
          <w:highlight w:val="none"/>
        </w:rPr>
        <w:t>c</w:t>
      </w:r>
      <w:r>
        <w:rPr>
          <w:rFonts w:hint="eastAsia" w:ascii="宋体" w:hAnsi="宋体" w:eastAsia="宋体" w:cs="Times New Roman"/>
          <w:highlight w:val="none"/>
        </w:rPr>
        <w:t>特困供养金</w:t>
      </w:r>
      <w:r>
        <w:rPr>
          <w:rFonts w:ascii="宋体" w:hAnsi="宋体" w:eastAsia="宋体" w:cs="Times New Roman"/>
          <w:highlight w:val="none"/>
        </w:rPr>
        <w:t>（</w:t>
      </w:r>
      <w:r>
        <w:rPr>
          <w:rFonts w:hint="eastAsia" w:ascii="宋体" w:hAnsi="宋体" w:eastAsia="宋体" w:cs="Times New Roman"/>
          <w:highlight w:val="none"/>
        </w:rPr>
        <w:t>元</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特困</w:t>
      </w:r>
      <w:r>
        <w:rPr>
          <w:rFonts w:ascii="宋体" w:hAnsi="宋体" w:eastAsia="宋体" w:cs="Times New Roman"/>
          <w:highlight w:val="none"/>
        </w:rPr>
        <w:t>供养对象，主要包括村民中符合下列条件的老年人、残疾人和未成年人。</w:t>
      </w:r>
      <w:r>
        <w:rPr>
          <w:rFonts w:hint="eastAsia" w:ascii="宋体" w:hAnsi="宋体" w:eastAsia="宋体" w:cs="Times New Roman"/>
          <w:highlight w:val="none"/>
        </w:rPr>
        <w:t>特困</w:t>
      </w:r>
      <w:r>
        <w:rPr>
          <w:rFonts w:ascii="宋体" w:hAnsi="宋体" w:eastAsia="宋体" w:cs="Times New Roman"/>
          <w:highlight w:val="none"/>
        </w:rPr>
        <w:t>供养对象指农村中无劳动能力、无生活来源、无法定赡养扶养义务人或虽有法定赡养扶养义务人，但无赡养扶养能力的老年人、残疾人和未成年人而设立的。</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6</w:t>
      </w:r>
      <w:r>
        <w:rPr>
          <w:rFonts w:hint="eastAsia" w:ascii="宋体" w:hAnsi="宋体" w:eastAsia="宋体" w:cs="Times New Roman"/>
          <w:highlight w:val="none"/>
        </w:rPr>
        <w:t>．A29</w:t>
      </w:r>
      <w:r>
        <w:rPr>
          <w:rFonts w:ascii="宋体" w:hAnsi="宋体" w:eastAsia="宋体" w:cs="Times New Roman"/>
          <w:highlight w:val="none"/>
        </w:rPr>
        <w:t>d</w:t>
      </w:r>
      <w:r>
        <w:rPr>
          <w:rFonts w:hint="eastAsia" w:ascii="宋体" w:hAnsi="宋体" w:eastAsia="宋体" w:cs="Times New Roman"/>
          <w:highlight w:val="none"/>
        </w:rPr>
        <w:t>养老保险金（元）（数值型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城乡居民养老保险、城镇职工养老保险参保人员，到达待遇领取年龄后领取的养老保险待遇。必须是城乡居民社会养老保险参保人员，否则为空。参加城乡居民社会养老保险但未到领取年龄者为0。</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7</w:t>
      </w:r>
      <w:r>
        <w:rPr>
          <w:rFonts w:hint="eastAsia" w:ascii="宋体" w:hAnsi="宋体" w:eastAsia="宋体" w:cs="Times New Roman"/>
          <w:highlight w:val="none"/>
        </w:rPr>
        <w:t>．A29</w:t>
      </w:r>
      <w:r>
        <w:rPr>
          <w:rFonts w:ascii="宋体" w:hAnsi="宋体" w:eastAsia="宋体" w:cs="Times New Roman"/>
          <w:highlight w:val="none"/>
        </w:rPr>
        <w:t>e</w:t>
      </w:r>
      <w:r>
        <w:rPr>
          <w:rFonts w:hint="eastAsia" w:ascii="宋体" w:hAnsi="宋体" w:eastAsia="宋体" w:cs="Times New Roman"/>
          <w:highlight w:val="none"/>
        </w:rPr>
        <w:t>生态补偿金（元）（数值型</w:t>
      </w:r>
      <w:r>
        <w:rPr>
          <w:rFonts w:ascii="宋体" w:hAnsi="宋体" w:eastAsia="宋体" w:cs="Times New Roman"/>
          <w:highlight w:val="none"/>
        </w:rPr>
        <w:t>）</w:t>
      </w:r>
    </w:p>
    <w:p>
      <w:pPr>
        <w:spacing w:line="360" w:lineRule="auto"/>
        <w:ind w:firstLine="480" w:firstLineChars="200"/>
        <w:rPr>
          <w:rFonts w:hint="eastAsia" w:ascii="宋体" w:hAnsi="宋体" w:eastAsia="宋体" w:cs="Times New Roman"/>
          <w:highlight w:val="none"/>
        </w:rPr>
      </w:pPr>
      <w:r>
        <w:rPr>
          <w:rFonts w:ascii="宋体" w:hAnsi="宋体" w:eastAsia="宋体" w:cs="Times New Roman"/>
          <w:highlight w:val="none"/>
        </w:rPr>
        <w:t>对个人或</w:t>
      </w:r>
      <w:r>
        <w:rPr>
          <w:highlight w:val="none"/>
        </w:rPr>
        <w:fldChar w:fldCharType="begin"/>
      </w:r>
      <w:r>
        <w:rPr>
          <w:highlight w:val="none"/>
        </w:rPr>
        <w:instrText xml:space="preserve"> HYPERLINK "http://baike.baidu.com/view/3501586.htm" \t "_blank" </w:instrText>
      </w:r>
      <w:r>
        <w:rPr>
          <w:highlight w:val="none"/>
        </w:rPr>
        <w:fldChar w:fldCharType="separate"/>
      </w:r>
      <w:r>
        <w:rPr>
          <w:rFonts w:ascii="宋体" w:hAnsi="宋体" w:eastAsia="宋体" w:cs="Times New Roman"/>
          <w:highlight w:val="none"/>
        </w:rPr>
        <w:t>区域保护</w:t>
      </w:r>
      <w:r>
        <w:rPr>
          <w:rFonts w:ascii="宋体" w:hAnsi="宋体" w:eastAsia="宋体" w:cs="Times New Roman"/>
          <w:highlight w:val="none"/>
        </w:rPr>
        <w:fldChar w:fldCharType="end"/>
      </w:r>
      <w:r>
        <w:rPr>
          <w:rFonts w:ascii="宋体" w:hAnsi="宋体" w:eastAsia="宋体" w:cs="Times New Roman"/>
          <w:highlight w:val="none"/>
        </w:rPr>
        <w:t>生态系统和环境的投入或放弃发展机会的损失的经济补偿</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lang w:val="en-US" w:eastAsia="zh-CN"/>
        </w:rPr>
        <w:t>8</w:t>
      </w:r>
      <w:r>
        <w:rPr>
          <w:rFonts w:hint="eastAsia" w:ascii="宋体" w:hAnsi="宋体" w:eastAsia="宋体" w:cs="Times New Roman"/>
          <w:highlight w:val="none"/>
        </w:rPr>
        <w:t>．A29</w:t>
      </w:r>
      <w:r>
        <w:rPr>
          <w:rFonts w:hint="eastAsia" w:ascii="宋体" w:hAnsi="宋体" w:eastAsia="宋体" w:cs="Times New Roman"/>
          <w:highlight w:val="none"/>
          <w:lang w:val="en-US" w:eastAsia="zh-CN"/>
        </w:rPr>
        <w:t>f</w:t>
      </w:r>
      <w:r>
        <w:rPr>
          <w:rFonts w:hint="eastAsia" w:ascii="宋体" w:hAnsi="宋体" w:eastAsia="宋体" w:cs="Times New Roman"/>
          <w:highlight w:val="none"/>
        </w:rPr>
        <w:t>其他转移</w:t>
      </w:r>
      <w:r>
        <w:rPr>
          <w:rFonts w:ascii="宋体" w:hAnsi="宋体" w:eastAsia="宋体" w:cs="Times New Roman"/>
          <w:highlight w:val="none"/>
        </w:rPr>
        <w:t>性收入</w:t>
      </w:r>
      <w:r>
        <w:rPr>
          <w:rFonts w:hint="eastAsia" w:ascii="宋体" w:hAnsi="宋体" w:eastAsia="宋体" w:cs="Times New Roman"/>
          <w:highlight w:val="none"/>
        </w:rPr>
        <w:t>（元</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hint="eastAsia" w:ascii="宋体" w:hAnsi="宋体" w:eastAsia="宋体" w:cs="Times New Roman"/>
          <w:highlight w:val="none"/>
        </w:rPr>
      </w:pPr>
      <w:r>
        <w:rPr>
          <w:rFonts w:hint="eastAsia" w:ascii="宋体" w:hAnsi="宋体" w:eastAsia="宋体" w:cs="Times New Roman"/>
          <w:highlight w:val="none"/>
        </w:rPr>
        <w:t>包括政府、非行政事业单位、社会团体对农户转移的退休金、社会救济和补助、救灾款、经常性捐赠和赔偿，以及粮食补贴、农资综合补贴、农机具补贴等生产类补贴等；住户之间的赡养收入、经常性捐赠和赔偿以及农村地区（村委会）在外（含国外）工作的本住户非常住成员寄回带回的收入等。</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lang w:val="en-US" w:eastAsia="zh-CN"/>
        </w:rPr>
        <w:t>9</w:t>
      </w:r>
      <w:r>
        <w:rPr>
          <w:rFonts w:hint="eastAsia" w:ascii="宋体" w:hAnsi="宋体" w:eastAsia="宋体" w:cs="Times New Roman"/>
          <w:highlight w:val="none"/>
        </w:rPr>
        <w:t>．A30生产</w:t>
      </w:r>
      <w:r>
        <w:rPr>
          <w:rFonts w:ascii="宋体" w:hAnsi="宋体" w:eastAsia="宋体" w:cs="Times New Roman"/>
          <w:highlight w:val="none"/>
        </w:rPr>
        <w:t>经营性收入</w:t>
      </w:r>
      <w:r>
        <w:rPr>
          <w:rFonts w:hint="eastAsia" w:ascii="宋体" w:hAnsi="宋体" w:eastAsia="宋体" w:cs="Times New Roman"/>
          <w:highlight w:val="none"/>
        </w:rPr>
        <w:t>（元）（数值型</w:t>
      </w:r>
      <w:r>
        <w:rPr>
          <w:rFonts w:ascii="宋体" w:hAnsi="宋体" w:eastAsia="宋体" w:cs="Times New Roman"/>
          <w:highlight w:val="none"/>
        </w:rPr>
        <w:t>）</w:t>
      </w:r>
    </w:p>
    <w:p>
      <w:pPr>
        <w:spacing w:line="360" w:lineRule="auto"/>
        <w:ind w:firstLine="480" w:firstLineChars="200"/>
        <w:rPr>
          <w:rFonts w:hint="eastAsia" w:ascii="宋体" w:hAnsi="宋体" w:eastAsia="宋体" w:cs="Times New Roman"/>
          <w:highlight w:val="none"/>
        </w:rPr>
      </w:pPr>
      <w:r>
        <w:rPr>
          <w:rFonts w:hint="eastAsia" w:ascii="宋体" w:hAnsi="宋体" w:eastAsia="宋体" w:cs="Times New Roman"/>
          <w:highlight w:val="none"/>
        </w:rPr>
        <w:t>主要指农户以家庭为生产经营单位通过生产经营活动取得的收入。分为农业、林业、牧业、渔业、工业、建筑业以及第三产业。</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lang w:val="en-US" w:eastAsia="zh-CN"/>
        </w:rPr>
        <w:t>0</w:t>
      </w:r>
      <w:r>
        <w:rPr>
          <w:rFonts w:hint="eastAsia" w:ascii="宋体" w:hAnsi="宋体" w:eastAsia="宋体" w:cs="Times New Roman"/>
          <w:highlight w:val="none"/>
        </w:rPr>
        <w:t>．A31财产性收入（元）（数值型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也称资产性收入，指通过</w:t>
      </w:r>
      <w:r>
        <w:rPr>
          <w:highlight w:val="none"/>
        </w:rPr>
        <w:fldChar w:fldCharType="begin"/>
      </w:r>
      <w:r>
        <w:rPr>
          <w:highlight w:val="none"/>
        </w:rPr>
        <w:instrText xml:space="preserve"> HYPERLINK "http://baike.baidu.com/view/55918.htm" \t "_blank" </w:instrText>
      </w:r>
      <w:r>
        <w:rPr>
          <w:highlight w:val="none"/>
        </w:rPr>
        <w:fldChar w:fldCharType="separate"/>
      </w:r>
      <w:r>
        <w:rPr>
          <w:rFonts w:ascii="宋体" w:hAnsi="宋体" w:eastAsia="宋体" w:cs="Times New Roman"/>
          <w:highlight w:val="none"/>
        </w:rPr>
        <w:t>资本</w:t>
      </w:r>
      <w:r>
        <w:rPr>
          <w:rFonts w:ascii="宋体" w:hAnsi="宋体" w:eastAsia="宋体" w:cs="Times New Roman"/>
          <w:highlight w:val="none"/>
        </w:rPr>
        <w:fldChar w:fldCharType="end"/>
      </w:r>
      <w:r>
        <w:rPr>
          <w:rFonts w:ascii="宋体" w:hAnsi="宋体" w:eastAsia="宋体" w:cs="Times New Roman"/>
          <w:highlight w:val="none"/>
        </w:rPr>
        <w:t>、技术和</w:t>
      </w:r>
      <w:r>
        <w:rPr>
          <w:highlight w:val="none"/>
        </w:rPr>
        <w:fldChar w:fldCharType="begin"/>
      </w:r>
      <w:r>
        <w:rPr>
          <w:highlight w:val="none"/>
        </w:rPr>
        <w:instrText xml:space="preserve"> HYPERLINK "http://baike.baidu.com/view/18841.htm" \t "_blank" </w:instrText>
      </w:r>
      <w:r>
        <w:rPr>
          <w:highlight w:val="none"/>
        </w:rPr>
        <w:fldChar w:fldCharType="separate"/>
      </w:r>
      <w:r>
        <w:rPr>
          <w:rFonts w:ascii="宋体" w:hAnsi="宋体" w:eastAsia="宋体" w:cs="Times New Roman"/>
          <w:highlight w:val="none"/>
        </w:rPr>
        <w:t>管理</w:t>
      </w:r>
      <w:r>
        <w:rPr>
          <w:rFonts w:ascii="宋体" w:hAnsi="宋体" w:eastAsia="宋体" w:cs="Times New Roman"/>
          <w:highlight w:val="none"/>
        </w:rPr>
        <w:fldChar w:fldCharType="end"/>
      </w:r>
      <w:r>
        <w:rPr>
          <w:rFonts w:ascii="宋体" w:hAnsi="宋体" w:eastAsia="宋体" w:cs="Times New Roman"/>
          <w:highlight w:val="none"/>
        </w:rPr>
        <w:t>等要素参与社会生产和生活活动所产生的收入。即家庭拥有的</w:t>
      </w:r>
      <w:r>
        <w:rPr>
          <w:highlight w:val="none"/>
        </w:rPr>
        <w:fldChar w:fldCharType="begin"/>
      </w:r>
      <w:r>
        <w:rPr>
          <w:highlight w:val="none"/>
        </w:rPr>
        <w:instrText xml:space="preserve"> HYPERLINK "http://baike.baidu.com/view/10966.htm" \t "_blank" </w:instrText>
      </w:r>
      <w:r>
        <w:rPr>
          <w:highlight w:val="none"/>
        </w:rPr>
        <w:fldChar w:fldCharType="separate"/>
      </w:r>
      <w:r>
        <w:rPr>
          <w:rFonts w:ascii="宋体" w:hAnsi="宋体" w:eastAsia="宋体" w:cs="Times New Roman"/>
          <w:highlight w:val="none"/>
        </w:rPr>
        <w:t>动产</w:t>
      </w:r>
      <w:r>
        <w:rPr>
          <w:rFonts w:ascii="宋体" w:hAnsi="宋体" w:eastAsia="宋体" w:cs="Times New Roman"/>
          <w:highlight w:val="none"/>
        </w:rPr>
        <w:fldChar w:fldCharType="end"/>
      </w:r>
      <w:r>
        <w:rPr>
          <w:rFonts w:ascii="宋体" w:hAnsi="宋体" w:eastAsia="宋体" w:cs="Times New Roman"/>
          <w:highlight w:val="none"/>
        </w:rPr>
        <w:t>（如</w:t>
      </w:r>
      <w:r>
        <w:rPr>
          <w:highlight w:val="none"/>
        </w:rPr>
        <w:fldChar w:fldCharType="begin"/>
      </w:r>
      <w:r>
        <w:rPr>
          <w:highlight w:val="none"/>
        </w:rPr>
        <w:instrText xml:space="preserve"> HYPERLINK "http://baike.baidu.com/view/564279.htm" \t "_blank" </w:instrText>
      </w:r>
      <w:r>
        <w:rPr>
          <w:highlight w:val="none"/>
        </w:rPr>
        <w:fldChar w:fldCharType="separate"/>
      </w:r>
      <w:r>
        <w:rPr>
          <w:rFonts w:ascii="宋体" w:hAnsi="宋体" w:eastAsia="宋体" w:cs="Times New Roman"/>
          <w:highlight w:val="none"/>
        </w:rPr>
        <w:t>银行存款</w:t>
      </w:r>
      <w:r>
        <w:rPr>
          <w:rFonts w:ascii="宋体" w:hAnsi="宋体" w:eastAsia="宋体" w:cs="Times New Roman"/>
          <w:highlight w:val="none"/>
        </w:rPr>
        <w:fldChar w:fldCharType="end"/>
      </w:r>
      <w:r>
        <w:rPr>
          <w:rFonts w:ascii="宋体" w:hAnsi="宋体" w:eastAsia="宋体" w:cs="Times New Roman"/>
          <w:highlight w:val="none"/>
        </w:rPr>
        <w:t>、</w:t>
      </w:r>
      <w:r>
        <w:rPr>
          <w:highlight w:val="none"/>
        </w:rPr>
        <w:fldChar w:fldCharType="begin"/>
      </w:r>
      <w:r>
        <w:rPr>
          <w:highlight w:val="none"/>
        </w:rPr>
        <w:instrText xml:space="preserve"> HYPERLINK "http://baike.baidu.com/view/114393.htm" \t "_blank" </w:instrText>
      </w:r>
      <w:r>
        <w:rPr>
          <w:highlight w:val="none"/>
        </w:rPr>
        <w:fldChar w:fldCharType="separate"/>
      </w:r>
      <w:r>
        <w:rPr>
          <w:rFonts w:ascii="宋体" w:hAnsi="宋体" w:eastAsia="宋体" w:cs="Times New Roman"/>
          <w:highlight w:val="none"/>
        </w:rPr>
        <w:t>有价证券</w:t>
      </w:r>
      <w:r>
        <w:rPr>
          <w:rFonts w:ascii="宋体" w:hAnsi="宋体" w:eastAsia="宋体" w:cs="Times New Roman"/>
          <w:highlight w:val="none"/>
        </w:rPr>
        <w:fldChar w:fldCharType="end"/>
      </w:r>
      <w:r>
        <w:rPr>
          <w:rFonts w:ascii="宋体" w:hAnsi="宋体" w:eastAsia="宋体" w:cs="Times New Roman"/>
          <w:highlight w:val="none"/>
        </w:rPr>
        <w:t>）和</w:t>
      </w:r>
      <w:r>
        <w:rPr>
          <w:highlight w:val="none"/>
        </w:rPr>
        <w:fldChar w:fldCharType="begin"/>
      </w:r>
      <w:r>
        <w:rPr>
          <w:highlight w:val="none"/>
        </w:rPr>
        <w:instrText xml:space="preserve"> HYPERLINK "http://baike.baidu.com/view/10970.htm" \t "_blank" </w:instrText>
      </w:r>
      <w:r>
        <w:rPr>
          <w:highlight w:val="none"/>
        </w:rPr>
        <w:fldChar w:fldCharType="separate"/>
      </w:r>
      <w:r>
        <w:rPr>
          <w:rFonts w:ascii="宋体" w:hAnsi="宋体" w:eastAsia="宋体" w:cs="Times New Roman"/>
          <w:highlight w:val="none"/>
        </w:rPr>
        <w:t>不动产</w:t>
      </w:r>
      <w:r>
        <w:rPr>
          <w:rFonts w:ascii="宋体" w:hAnsi="宋体" w:eastAsia="宋体" w:cs="Times New Roman"/>
          <w:highlight w:val="none"/>
        </w:rPr>
        <w:fldChar w:fldCharType="end"/>
      </w:r>
      <w:r>
        <w:rPr>
          <w:rFonts w:ascii="宋体" w:hAnsi="宋体" w:eastAsia="宋体" w:cs="Times New Roman"/>
          <w:highlight w:val="none"/>
        </w:rPr>
        <w:t>（如</w:t>
      </w:r>
      <w:r>
        <w:rPr>
          <w:highlight w:val="none"/>
        </w:rPr>
        <w:fldChar w:fldCharType="begin"/>
      </w:r>
      <w:r>
        <w:rPr>
          <w:highlight w:val="none"/>
        </w:rPr>
        <w:instrText xml:space="preserve"> HYPERLINK "http://baike.baidu.com/view/57314.htm" \t "_blank" </w:instrText>
      </w:r>
      <w:r>
        <w:rPr>
          <w:highlight w:val="none"/>
        </w:rPr>
        <w:fldChar w:fldCharType="separate"/>
      </w:r>
      <w:r>
        <w:rPr>
          <w:rFonts w:ascii="宋体" w:hAnsi="宋体" w:eastAsia="宋体" w:cs="Times New Roman"/>
          <w:highlight w:val="none"/>
        </w:rPr>
        <w:t>房屋</w:t>
      </w:r>
      <w:r>
        <w:rPr>
          <w:rFonts w:ascii="宋体" w:hAnsi="宋体" w:eastAsia="宋体" w:cs="Times New Roman"/>
          <w:highlight w:val="none"/>
        </w:rPr>
        <w:fldChar w:fldCharType="end"/>
      </w:r>
      <w:r>
        <w:rPr>
          <w:rFonts w:ascii="宋体" w:hAnsi="宋体" w:eastAsia="宋体" w:cs="Times New Roman"/>
          <w:highlight w:val="none"/>
        </w:rPr>
        <w:t>、</w:t>
      </w:r>
      <w:r>
        <w:rPr>
          <w:highlight w:val="none"/>
        </w:rPr>
        <w:fldChar w:fldCharType="begin"/>
      </w:r>
      <w:r>
        <w:rPr>
          <w:highlight w:val="none"/>
        </w:rPr>
        <w:instrText xml:space="preserve"> HYPERLINK "http://baike.baidu.com/view/2891.htm" \t "_blank" </w:instrText>
      </w:r>
      <w:r>
        <w:rPr>
          <w:highlight w:val="none"/>
        </w:rPr>
        <w:fldChar w:fldCharType="separate"/>
      </w:r>
      <w:r>
        <w:rPr>
          <w:rFonts w:ascii="宋体" w:hAnsi="宋体" w:eastAsia="宋体" w:cs="Times New Roman"/>
          <w:highlight w:val="none"/>
        </w:rPr>
        <w:t>车辆</w:t>
      </w:r>
      <w:r>
        <w:rPr>
          <w:rFonts w:ascii="宋体" w:hAnsi="宋体" w:eastAsia="宋体" w:cs="Times New Roman"/>
          <w:highlight w:val="none"/>
        </w:rPr>
        <w:fldChar w:fldCharType="end"/>
      </w:r>
      <w:r>
        <w:rPr>
          <w:rFonts w:ascii="宋体" w:hAnsi="宋体" w:eastAsia="宋体" w:cs="Times New Roman"/>
          <w:highlight w:val="none"/>
        </w:rPr>
        <w:t>、</w:t>
      </w:r>
      <w:r>
        <w:rPr>
          <w:highlight w:val="none"/>
        </w:rPr>
        <w:fldChar w:fldCharType="begin"/>
      </w:r>
      <w:r>
        <w:rPr>
          <w:highlight w:val="none"/>
        </w:rPr>
        <w:instrText xml:space="preserve"> HYPERLINK "http://baike.baidu.com/view/507868.htm" \t "_blank" </w:instrText>
      </w:r>
      <w:r>
        <w:rPr>
          <w:highlight w:val="none"/>
        </w:rPr>
        <w:fldChar w:fldCharType="separate"/>
      </w:r>
      <w:r>
        <w:rPr>
          <w:rFonts w:ascii="宋体" w:hAnsi="宋体" w:eastAsia="宋体" w:cs="Times New Roman"/>
          <w:highlight w:val="none"/>
        </w:rPr>
        <w:t>收藏品</w:t>
      </w:r>
      <w:r>
        <w:rPr>
          <w:rFonts w:ascii="宋体" w:hAnsi="宋体" w:eastAsia="宋体" w:cs="Times New Roman"/>
          <w:highlight w:val="none"/>
        </w:rPr>
        <w:fldChar w:fldCharType="end"/>
      </w:r>
      <w:r>
        <w:rPr>
          <w:rFonts w:ascii="宋体" w:hAnsi="宋体" w:eastAsia="宋体" w:cs="Times New Roman"/>
          <w:highlight w:val="none"/>
        </w:rPr>
        <w:t>等）所获得的收入。包括出让财产使用权所获得的</w:t>
      </w:r>
      <w:r>
        <w:rPr>
          <w:highlight w:val="none"/>
        </w:rPr>
        <w:fldChar w:fldCharType="begin"/>
      </w:r>
      <w:r>
        <w:rPr>
          <w:highlight w:val="none"/>
        </w:rPr>
        <w:instrText xml:space="preserve"> HYPERLINK "http://baike.baidu.com/view/3657.htm" \t "_blank" </w:instrText>
      </w:r>
      <w:r>
        <w:rPr>
          <w:highlight w:val="none"/>
        </w:rPr>
        <w:fldChar w:fldCharType="separate"/>
      </w:r>
      <w:r>
        <w:rPr>
          <w:rFonts w:ascii="宋体" w:hAnsi="宋体" w:eastAsia="宋体" w:cs="Times New Roman"/>
          <w:highlight w:val="none"/>
        </w:rPr>
        <w:t>利息</w:t>
      </w:r>
      <w:r>
        <w:rPr>
          <w:rFonts w:ascii="宋体" w:hAnsi="宋体" w:eastAsia="宋体" w:cs="Times New Roman"/>
          <w:highlight w:val="none"/>
        </w:rPr>
        <w:fldChar w:fldCharType="end"/>
      </w:r>
      <w:r>
        <w:rPr>
          <w:rFonts w:ascii="宋体" w:hAnsi="宋体" w:eastAsia="宋体" w:cs="Times New Roman"/>
          <w:highlight w:val="none"/>
        </w:rPr>
        <w:t>、</w:t>
      </w:r>
      <w:r>
        <w:rPr>
          <w:highlight w:val="none"/>
        </w:rPr>
        <w:fldChar w:fldCharType="begin"/>
      </w:r>
      <w:r>
        <w:rPr>
          <w:highlight w:val="none"/>
        </w:rPr>
        <w:instrText xml:space="preserve"> HYPERLINK "http://baike.baidu.com/view/98406.htm" \t "_blank" </w:instrText>
      </w:r>
      <w:r>
        <w:rPr>
          <w:highlight w:val="none"/>
        </w:rPr>
        <w:fldChar w:fldCharType="separate"/>
      </w:r>
      <w:r>
        <w:rPr>
          <w:rFonts w:ascii="宋体" w:hAnsi="宋体" w:eastAsia="宋体" w:cs="Times New Roman"/>
          <w:highlight w:val="none"/>
        </w:rPr>
        <w:t>租金</w:t>
      </w:r>
      <w:r>
        <w:rPr>
          <w:rFonts w:ascii="宋体" w:hAnsi="宋体" w:eastAsia="宋体" w:cs="Times New Roman"/>
          <w:highlight w:val="none"/>
        </w:rPr>
        <w:fldChar w:fldCharType="end"/>
      </w:r>
      <w:r>
        <w:rPr>
          <w:rFonts w:ascii="宋体" w:hAnsi="宋体" w:eastAsia="宋体" w:cs="Times New Roman"/>
          <w:highlight w:val="none"/>
        </w:rPr>
        <w:t>、</w:t>
      </w:r>
      <w:r>
        <w:rPr>
          <w:highlight w:val="none"/>
        </w:rPr>
        <w:fldChar w:fldCharType="begin"/>
      </w:r>
      <w:r>
        <w:rPr>
          <w:highlight w:val="none"/>
        </w:rPr>
        <w:instrText xml:space="preserve"> HYPERLINK "http://baike.baidu.com/view/50915.htm" \t "_blank" </w:instrText>
      </w:r>
      <w:r>
        <w:rPr>
          <w:highlight w:val="none"/>
        </w:rPr>
        <w:fldChar w:fldCharType="separate"/>
      </w:r>
      <w:r>
        <w:rPr>
          <w:rFonts w:ascii="宋体" w:hAnsi="宋体" w:eastAsia="宋体" w:cs="Times New Roman"/>
          <w:highlight w:val="none"/>
        </w:rPr>
        <w:t>专利</w:t>
      </w:r>
      <w:r>
        <w:rPr>
          <w:rFonts w:ascii="宋体" w:hAnsi="宋体" w:eastAsia="宋体" w:cs="Times New Roman"/>
          <w:highlight w:val="none"/>
        </w:rPr>
        <w:fldChar w:fldCharType="end"/>
      </w:r>
      <w:r>
        <w:rPr>
          <w:rFonts w:ascii="宋体" w:hAnsi="宋体" w:eastAsia="宋体" w:cs="Times New Roman"/>
          <w:highlight w:val="none"/>
        </w:rPr>
        <w:t>收入；财产营运所获得的</w:t>
      </w:r>
      <w:r>
        <w:rPr>
          <w:highlight w:val="none"/>
        </w:rPr>
        <w:fldChar w:fldCharType="begin"/>
      </w:r>
      <w:r>
        <w:rPr>
          <w:highlight w:val="none"/>
        </w:rPr>
        <w:instrText xml:space="preserve"> HYPERLINK "http://baike.baidu.com/view/29372.htm" \t "_blank" </w:instrText>
      </w:r>
      <w:r>
        <w:rPr>
          <w:highlight w:val="none"/>
        </w:rPr>
        <w:fldChar w:fldCharType="separate"/>
      </w:r>
      <w:r>
        <w:rPr>
          <w:rFonts w:ascii="宋体" w:hAnsi="宋体" w:eastAsia="宋体" w:cs="Times New Roman"/>
          <w:highlight w:val="none"/>
        </w:rPr>
        <w:t>红利</w:t>
      </w:r>
      <w:r>
        <w:rPr>
          <w:rFonts w:ascii="宋体" w:hAnsi="宋体" w:eastAsia="宋体" w:cs="Times New Roman"/>
          <w:highlight w:val="none"/>
        </w:rPr>
        <w:fldChar w:fldCharType="end"/>
      </w:r>
      <w:r>
        <w:rPr>
          <w:rFonts w:ascii="宋体" w:hAnsi="宋体" w:eastAsia="宋体" w:cs="Times New Roman"/>
          <w:highlight w:val="none"/>
        </w:rPr>
        <w:t>收入、财产增值收益等。</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lang w:val="en-US" w:eastAsia="zh-CN"/>
        </w:rPr>
        <w:t>11</w:t>
      </w:r>
      <w:r>
        <w:rPr>
          <w:rFonts w:hint="eastAsia" w:ascii="宋体" w:hAnsi="宋体" w:eastAsia="宋体" w:cs="Times New Roman"/>
          <w:highlight w:val="none"/>
        </w:rPr>
        <w:t>．A</w:t>
      </w:r>
      <w:r>
        <w:rPr>
          <w:rFonts w:hint="eastAsia" w:ascii="宋体" w:hAnsi="宋体" w:eastAsia="宋体" w:cs="Times New Roman"/>
          <w:highlight w:val="none"/>
          <w:lang w:val="en-US" w:eastAsia="zh-CN"/>
        </w:rPr>
        <w:t>31a</w:t>
      </w:r>
      <w:r>
        <w:rPr>
          <w:rFonts w:hint="eastAsia" w:ascii="宋体" w:hAnsi="宋体" w:eastAsia="宋体" w:cs="Times New Roman"/>
          <w:highlight w:val="none"/>
        </w:rPr>
        <w:t>资产收益扶贫分红</w:t>
      </w:r>
      <w:r>
        <w:rPr>
          <w:rFonts w:ascii="宋体" w:hAnsi="宋体" w:eastAsia="宋体" w:cs="Times New Roman"/>
          <w:highlight w:val="none"/>
        </w:rPr>
        <w:t>收入</w:t>
      </w:r>
      <w:r>
        <w:rPr>
          <w:rFonts w:hint="eastAsia" w:ascii="宋体" w:hAnsi="宋体" w:eastAsia="宋体" w:cs="Times New Roman"/>
          <w:highlight w:val="none"/>
        </w:rPr>
        <w:t>（元</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通过资产入股开展各类项目，不需参加劳动而直接从项目收益</w:t>
      </w:r>
      <w:r>
        <w:rPr>
          <w:rFonts w:ascii="宋体" w:hAnsi="宋体" w:eastAsia="宋体" w:cs="Times New Roman"/>
          <w:highlight w:val="none"/>
        </w:rPr>
        <w:t>中</w:t>
      </w:r>
      <w:r>
        <w:rPr>
          <w:rFonts w:hint="eastAsia" w:ascii="宋体" w:hAnsi="宋体" w:eastAsia="宋体" w:cs="Times New Roman"/>
          <w:highlight w:val="none"/>
        </w:rPr>
        <w:t>获</w:t>
      </w:r>
      <w:r>
        <w:rPr>
          <w:rFonts w:hint="eastAsia" w:ascii="宋体" w:hAnsi="宋体" w:eastAsia="宋体" w:cs="Times New Roman"/>
          <w:highlight w:val="none"/>
          <w:lang w:eastAsia="zh-CN"/>
        </w:rPr>
        <w:t>取的</w:t>
      </w:r>
      <w:r>
        <w:rPr>
          <w:rFonts w:hint="eastAsia" w:ascii="宋体" w:hAnsi="宋体" w:eastAsia="宋体" w:cs="Times New Roman"/>
          <w:highlight w:val="none"/>
        </w:rPr>
        <w:t>分红。</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lang w:val="en-US" w:eastAsia="zh-CN"/>
        </w:rPr>
        <w:t>12</w:t>
      </w:r>
      <w:r>
        <w:rPr>
          <w:rFonts w:hint="eastAsia" w:ascii="宋体" w:hAnsi="宋体" w:eastAsia="宋体" w:cs="Times New Roman"/>
          <w:highlight w:val="none"/>
        </w:rPr>
        <w:t>．A</w:t>
      </w:r>
      <w:r>
        <w:rPr>
          <w:rFonts w:hint="eastAsia" w:ascii="宋体" w:hAnsi="宋体" w:eastAsia="宋体" w:cs="Times New Roman"/>
          <w:highlight w:val="none"/>
          <w:lang w:val="en-US" w:eastAsia="zh-CN"/>
        </w:rPr>
        <w:t>31b</w:t>
      </w:r>
      <w:r>
        <w:rPr>
          <w:rFonts w:hint="eastAsia" w:ascii="宋体" w:hAnsi="宋体" w:eastAsia="宋体" w:cs="Times New Roman"/>
          <w:highlight w:val="none"/>
        </w:rPr>
        <w:t>其他财产性收入（元</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hint="eastAsia" w:ascii="宋体" w:hAnsi="宋体" w:eastAsia="宋体" w:cs="Times New Roman"/>
          <w:highlight w:val="none"/>
          <w:lang w:eastAsia="zh-CN"/>
        </w:rPr>
      </w:pPr>
      <w:r>
        <w:rPr>
          <w:rFonts w:hint="eastAsia" w:ascii="宋体" w:hAnsi="宋体" w:eastAsia="宋体" w:cs="Times New Roman"/>
          <w:highlight w:val="none"/>
          <w:lang w:eastAsia="zh-CN"/>
        </w:rPr>
        <w:t>除资产收益扶贫分红收入以外的财产性收入。</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lang w:val="en-US" w:eastAsia="zh-CN"/>
        </w:rPr>
        <w:t>3</w:t>
      </w:r>
      <w:r>
        <w:rPr>
          <w:rFonts w:hint="eastAsia" w:ascii="宋体" w:hAnsi="宋体" w:eastAsia="宋体" w:cs="Times New Roman"/>
          <w:highlight w:val="none"/>
        </w:rPr>
        <w:t>．A32生产</w:t>
      </w:r>
      <w:r>
        <w:rPr>
          <w:rFonts w:ascii="宋体" w:hAnsi="宋体" w:eastAsia="宋体" w:cs="Times New Roman"/>
          <w:highlight w:val="none"/>
        </w:rPr>
        <w:t>经营性</w:t>
      </w:r>
      <w:r>
        <w:rPr>
          <w:rFonts w:hint="eastAsia" w:ascii="宋体" w:hAnsi="宋体" w:eastAsia="宋体" w:cs="Times New Roman"/>
          <w:highlight w:val="none"/>
        </w:rPr>
        <w:t>支出</w:t>
      </w:r>
      <w:r>
        <w:rPr>
          <w:rFonts w:ascii="宋体" w:hAnsi="宋体" w:eastAsia="宋体" w:cs="Times New Roman"/>
          <w:highlight w:val="none"/>
        </w:rPr>
        <w:t>（</w:t>
      </w:r>
      <w:r>
        <w:rPr>
          <w:rFonts w:hint="eastAsia" w:ascii="宋体" w:hAnsi="宋体" w:eastAsia="宋体" w:cs="Times New Roman"/>
          <w:highlight w:val="none"/>
        </w:rPr>
        <w:t>元</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主要指农户以家庭为生产经营单位通过生产经营活动的支出。包括家庭经营费用支出、生产性固定资产折旧、税金和上交承包费用等。</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（五</w:t>
      </w:r>
      <w:r>
        <w:rPr>
          <w:rFonts w:ascii="宋体" w:hAnsi="宋体" w:eastAsia="宋体" w:cs="Times New Roman"/>
          <w:highlight w:val="none"/>
        </w:rPr>
        <w:t>）</w:t>
      </w:r>
      <w:r>
        <w:rPr>
          <w:rFonts w:hint="eastAsia" w:ascii="宋体" w:hAnsi="宋体" w:eastAsia="宋体" w:cs="Times New Roman"/>
          <w:highlight w:val="none"/>
        </w:rPr>
        <w:t>生产条件</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1．A33耕地面积（亩</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是指种植农作物</w:t>
      </w:r>
      <w:r>
        <w:rPr>
          <w:rFonts w:ascii="宋体" w:hAnsi="宋体" w:eastAsia="宋体" w:cs="Times New Roman"/>
          <w:highlight w:val="none"/>
        </w:rPr>
        <w:t>的土地面积，</w:t>
      </w:r>
      <w:r>
        <w:rPr>
          <w:rFonts w:hint="eastAsia" w:ascii="宋体" w:hAnsi="宋体" w:eastAsia="宋体" w:cs="Times New Roman"/>
          <w:highlight w:val="none"/>
        </w:rPr>
        <w:t>包括</w:t>
      </w:r>
      <w:r>
        <w:rPr>
          <w:rFonts w:ascii="宋体" w:hAnsi="宋体" w:eastAsia="宋体" w:cs="Times New Roman"/>
          <w:highlight w:val="none"/>
        </w:rPr>
        <w:t>因各种原因休闲和抛荒的土地面积，</w:t>
      </w:r>
      <w:r>
        <w:rPr>
          <w:rFonts w:hint="eastAsia" w:ascii="宋体" w:hAnsi="宋体" w:eastAsia="宋体" w:cs="Times New Roman"/>
          <w:highlight w:val="none"/>
        </w:rPr>
        <w:t>不包括</w:t>
      </w:r>
      <w:r>
        <w:rPr>
          <w:rFonts w:ascii="宋体" w:hAnsi="宋体" w:eastAsia="宋体" w:cs="Times New Roman"/>
          <w:highlight w:val="none"/>
        </w:rPr>
        <w:t>代他人临时</w:t>
      </w:r>
      <w:r>
        <w:rPr>
          <w:rFonts w:hint="eastAsia" w:ascii="宋体" w:hAnsi="宋体" w:eastAsia="宋体" w:cs="Times New Roman"/>
          <w:highlight w:val="none"/>
        </w:rPr>
        <w:t>耕种</w:t>
      </w:r>
      <w:r>
        <w:rPr>
          <w:rFonts w:ascii="宋体" w:hAnsi="宋体" w:eastAsia="宋体" w:cs="Times New Roman"/>
          <w:highlight w:val="none"/>
        </w:rPr>
        <w:t>和租入的土地面积</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2</w:t>
      </w:r>
      <w:r>
        <w:rPr>
          <w:rFonts w:hint="eastAsia" w:ascii="宋体" w:hAnsi="宋体" w:eastAsia="宋体" w:cs="Times New Roman"/>
          <w:highlight w:val="none"/>
        </w:rPr>
        <w:t>．</w:t>
      </w:r>
      <w:r>
        <w:rPr>
          <w:rFonts w:ascii="宋体" w:hAnsi="宋体" w:eastAsia="宋体" w:cs="Times New Roman"/>
          <w:highlight w:val="none"/>
        </w:rPr>
        <w:t>A34</w:t>
      </w:r>
      <w:r>
        <w:rPr>
          <w:rFonts w:hint="eastAsia" w:ascii="宋体" w:hAnsi="宋体" w:eastAsia="宋体" w:cs="Times New Roman"/>
          <w:highlight w:val="none"/>
        </w:rPr>
        <w:t>牧草地面积（亩</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是指该户承包</w:t>
      </w:r>
      <w:r>
        <w:rPr>
          <w:rFonts w:ascii="宋体" w:hAnsi="宋体" w:eastAsia="宋体" w:cs="Times New Roman"/>
          <w:highlight w:val="none"/>
        </w:rPr>
        <w:t>集体的全部牧草地面积。不包括</w:t>
      </w:r>
      <w:r>
        <w:rPr>
          <w:rFonts w:hint="eastAsia" w:ascii="宋体" w:hAnsi="宋体" w:eastAsia="宋体" w:cs="Times New Roman"/>
          <w:highlight w:val="none"/>
        </w:rPr>
        <w:t>代</w:t>
      </w:r>
      <w:r>
        <w:rPr>
          <w:rFonts w:ascii="宋体" w:hAnsi="宋体" w:eastAsia="宋体" w:cs="Times New Roman"/>
          <w:highlight w:val="none"/>
        </w:rPr>
        <w:t>他人临时经营或租入的牧草地面积。</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3</w:t>
      </w:r>
      <w:r>
        <w:rPr>
          <w:rFonts w:hint="eastAsia" w:ascii="宋体" w:hAnsi="宋体" w:eastAsia="宋体" w:cs="Times New Roman"/>
          <w:highlight w:val="none"/>
        </w:rPr>
        <w:t>．A35水面面积（亩</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hint="eastAsia" w:ascii="宋体" w:hAnsi="宋体" w:eastAsia="宋体" w:cs="Times New Roman"/>
          <w:highlight w:val="none"/>
        </w:rPr>
      </w:pPr>
      <w:r>
        <w:rPr>
          <w:rFonts w:hint="eastAsia" w:ascii="宋体" w:hAnsi="宋体" w:eastAsia="宋体" w:cs="Times New Roman"/>
          <w:highlight w:val="none"/>
        </w:rPr>
        <w:t>是指承包集体</w:t>
      </w:r>
      <w:r>
        <w:rPr>
          <w:rFonts w:ascii="宋体" w:hAnsi="宋体" w:eastAsia="宋体" w:cs="Times New Roman"/>
          <w:highlight w:val="none"/>
        </w:rPr>
        <w:t>的水产品养殖水面面积，不包括代他</w:t>
      </w:r>
      <w:r>
        <w:rPr>
          <w:rFonts w:hint="eastAsia" w:ascii="宋体" w:hAnsi="宋体" w:eastAsia="宋体" w:cs="Times New Roman"/>
          <w:highlight w:val="none"/>
        </w:rPr>
        <w:t>人</w:t>
      </w:r>
      <w:r>
        <w:rPr>
          <w:rFonts w:ascii="宋体" w:hAnsi="宋体" w:eastAsia="宋体" w:cs="Times New Roman"/>
          <w:highlight w:val="none"/>
        </w:rPr>
        <w:t>经营或租入水面面积。</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4</w:t>
      </w:r>
      <w:r>
        <w:rPr>
          <w:rFonts w:hint="eastAsia" w:ascii="宋体" w:hAnsi="宋体" w:eastAsia="宋体" w:cs="Times New Roman"/>
          <w:highlight w:val="none"/>
        </w:rPr>
        <w:t>．</w:t>
      </w:r>
      <w:r>
        <w:rPr>
          <w:rFonts w:ascii="宋体" w:hAnsi="宋体" w:eastAsia="宋体" w:cs="Times New Roman"/>
          <w:highlight w:val="none"/>
        </w:rPr>
        <w:t>A36</w:t>
      </w:r>
      <w:r>
        <w:rPr>
          <w:rFonts w:hint="eastAsia" w:ascii="宋体" w:hAnsi="宋体" w:eastAsia="宋体" w:cs="Times New Roman"/>
          <w:highlight w:val="none"/>
        </w:rPr>
        <w:t>林地面积（亩</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是指包括生长乔木、竹类、</w:t>
      </w:r>
      <w:r>
        <w:rPr>
          <w:rFonts w:ascii="宋体" w:hAnsi="宋体" w:eastAsia="宋体" w:cs="Times New Roman"/>
          <w:highlight w:val="none"/>
        </w:rPr>
        <w:t>红树林和灌木林等主要用于林业的土地面积，不包括</w:t>
      </w:r>
      <w:r>
        <w:rPr>
          <w:rFonts w:hint="eastAsia" w:ascii="宋体" w:hAnsi="宋体" w:eastAsia="宋体" w:cs="Times New Roman"/>
          <w:highlight w:val="none"/>
        </w:rPr>
        <w:t>代他</w:t>
      </w:r>
      <w:r>
        <w:rPr>
          <w:rFonts w:ascii="宋体" w:hAnsi="宋体" w:eastAsia="宋体" w:cs="Times New Roman"/>
          <w:highlight w:val="none"/>
        </w:rPr>
        <w:t>人临时经营和租入的面积。</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5</w:t>
      </w:r>
      <w:r>
        <w:rPr>
          <w:rFonts w:hint="eastAsia" w:ascii="宋体" w:hAnsi="宋体" w:eastAsia="宋体" w:cs="Times New Roman"/>
          <w:highlight w:val="none"/>
        </w:rPr>
        <w:t>．</w:t>
      </w:r>
      <w:r>
        <w:rPr>
          <w:rFonts w:ascii="宋体" w:hAnsi="宋体" w:eastAsia="宋体" w:cs="Times New Roman"/>
          <w:highlight w:val="none"/>
        </w:rPr>
        <w:t>A36a</w:t>
      </w:r>
      <w:r>
        <w:rPr>
          <w:rFonts w:hint="eastAsia" w:ascii="宋体" w:hAnsi="宋体" w:eastAsia="宋体" w:cs="Times New Roman"/>
          <w:highlight w:val="none"/>
        </w:rPr>
        <w:t>退耕还林</w:t>
      </w:r>
      <w:r>
        <w:rPr>
          <w:rFonts w:ascii="宋体" w:hAnsi="宋体" w:eastAsia="宋体" w:cs="Times New Roman"/>
          <w:highlight w:val="none"/>
        </w:rPr>
        <w:t>面积</w:t>
      </w:r>
      <w:r>
        <w:rPr>
          <w:rFonts w:hint="eastAsia" w:ascii="宋体" w:hAnsi="宋体" w:eastAsia="宋体" w:cs="Times New Roman"/>
          <w:highlight w:val="none"/>
        </w:rPr>
        <w:t>（亩</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是指从生态、社会、经济条件实际出发，将易造成水土流失的坡耕地和</w:t>
      </w:r>
      <w:r>
        <w:rPr>
          <w:rFonts w:hint="eastAsia" w:ascii="宋体" w:hAnsi="宋体" w:eastAsia="宋体" w:cs="Times New Roman"/>
          <w:highlight w:val="none"/>
        </w:rPr>
        <w:t>沙化耕地</w:t>
      </w:r>
      <w:r>
        <w:rPr>
          <w:rFonts w:ascii="宋体" w:hAnsi="宋体" w:eastAsia="宋体" w:cs="Times New Roman"/>
          <w:highlight w:val="none"/>
        </w:rPr>
        <w:t>转为林地的</w:t>
      </w:r>
      <w:r>
        <w:rPr>
          <w:rFonts w:hint="eastAsia" w:ascii="宋体" w:hAnsi="宋体" w:eastAsia="宋体" w:cs="Times New Roman"/>
          <w:highlight w:val="none"/>
        </w:rPr>
        <w:t>面积</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6</w:t>
      </w:r>
      <w:r>
        <w:rPr>
          <w:rFonts w:hint="eastAsia" w:ascii="宋体" w:hAnsi="宋体" w:eastAsia="宋体" w:cs="Times New Roman"/>
          <w:highlight w:val="none"/>
        </w:rPr>
        <w:t>．A36</w:t>
      </w:r>
      <w:r>
        <w:rPr>
          <w:rFonts w:ascii="宋体" w:hAnsi="宋体" w:eastAsia="宋体" w:cs="Times New Roman"/>
          <w:highlight w:val="none"/>
        </w:rPr>
        <w:t>b</w:t>
      </w:r>
      <w:r>
        <w:rPr>
          <w:rFonts w:hint="eastAsia" w:ascii="宋体" w:hAnsi="宋体" w:eastAsia="宋体" w:cs="Times New Roman"/>
          <w:highlight w:val="none"/>
        </w:rPr>
        <w:t>林果面积（亩</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是指包含水果、干果、木本粮油、茶、竹、中药材、用材林、食用菌以及花卉、种苗等特色经济林面积。</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7.A39加入农民专业合作组织（是否</w:t>
      </w:r>
      <w:r>
        <w:rPr>
          <w:rFonts w:ascii="宋体" w:hAnsi="宋体" w:eastAsia="宋体" w:cs="Times New Roman"/>
          <w:highlight w:val="none"/>
        </w:rPr>
        <w:t>型）</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8.A46是否有龙头企业带动（是否</w:t>
      </w:r>
      <w:r>
        <w:rPr>
          <w:rFonts w:ascii="宋体" w:hAnsi="宋体" w:eastAsia="宋体" w:cs="Times New Roman"/>
          <w:highlight w:val="none"/>
        </w:rPr>
        <w:t>型）</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9</w:t>
      </w:r>
      <w:r>
        <w:rPr>
          <w:rFonts w:hint="eastAsia" w:ascii="宋体" w:hAnsi="宋体" w:eastAsia="宋体" w:cs="Times New Roman"/>
          <w:highlight w:val="none"/>
        </w:rPr>
        <w:t>.A4</w:t>
      </w:r>
      <w:r>
        <w:rPr>
          <w:rFonts w:ascii="宋体" w:hAnsi="宋体" w:eastAsia="宋体" w:cs="Times New Roman"/>
          <w:highlight w:val="none"/>
        </w:rPr>
        <w:t>7</w:t>
      </w:r>
      <w:r>
        <w:rPr>
          <w:rFonts w:hint="eastAsia" w:ascii="宋体" w:hAnsi="宋体" w:eastAsia="宋体" w:cs="Times New Roman"/>
          <w:highlight w:val="none"/>
        </w:rPr>
        <w:t>是否有创业致富带头人带动（是否</w:t>
      </w:r>
      <w:r>
        <w:rPr>
          <w:rFonts w:ascii="宋体" w:hAnsi="宋体" w:eastAsia="宋体" w:cs="Times New Roman"/>
          <w:highlight w:val="none"/>
        </w:rPr>
        <w:t>型）</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（六</w:t>
      </w:r>
      <w:r>
        <w:rPr>
          <w:rFonts w:ascii="宋体" w:hAnsi="宋体" w:eastAsia="宋体" w:cs="Times New Roman"/>
          <w:highlight w:val="none"/>
        </w:rPr>
        <w:t>）</w:t>
      </w:r>
      <w:r>
        <w:rPr>
          <w:rFonts w:hint="eastAsia" w:ascii="宋体" w:hAnsi="宋体" w:eastAsia="宋体" w:cs="Times New Roman"/>
          <w:highlight w:val="none"/>
        </w:rPr>
        <w:t>生活条件</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rPr>
        <w:t>．A37入户路</w:t>
      </w:r>
      <w:r>
        <w:rPr>
          <w:rFonts w:ascii="宋体" w:hAnsi="宋体" w:eastAsia="宋体" w:cs="Times New Roman"/>
          <w:highlight w:val="none"/>
        </w:rPr>
        <w:t>类型</w:t>
      </w:r>
      <w:r>
        <w:rPr>
          <w:rFonts w:hint="eastAsia" w:ascii="宋体" w:hAnsi="宋体" w:eastAsia="宋体" w:cs="Times New Roman"/>
          <w:highlight w:val="none"/>
        </w:rPr>
        <w:t>（字符</w:t>
      </w:r>
      <w:r>
        <w:rPr>
          <w:rFonts w:ascii="宋体" w:hAnsi="宋体" w:eastAsia="宋体" w:cs="Times New Roman"/>
          <w:highlight w:val="none"/>
        </w:rPr>
        <w:t>型）</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02</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泥土路</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砂石路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3</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硬化路</w:t>
            </w:r>
          </w:p>
          <w:p>
            <w:pPr>
              <w:spacing w:line="360" w:lineRule="auto"/>
              <w:jc w:val="left"/>
              <w:rPr>
                <w:rFonts w:ascii="宋体" w:hAnsi="宋体" w:eastAsia="宋体" w:cs="Times New Roman"/>
                <w:highlight w:val="none"/>
              </w:rPr>
            </w:pP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2</w:t>
      </w:r>
      <w:r>
        <w:rPr>
          <w:rFonts w:hint="eastAsia" w:ascii="宋体" w:hAnsi="宋体" w:eastAsia="宋体" w:cs="Times New Roman"/>
          <w:highlight w:val="none"/>
        </w:rPr>
        <w:t>．</w:t>
      </w:r>
      <w:r>
        <w:rPr>
          <w:rFonts w:ascii="宋体" w:hAnsi="宋体" w:eastAsia="宋体" w:cs="Times New Roman"/>
          <w:highlight w:val="none"/>
        </w:rPr>
        <w:t>A38</w:t>
      </w:r>
      <w:r>
        <w:rPr>
          <w:rFonts w:hint="eastAsia" w:ascii="宋体" w:hAnsi="宋体" w:eastAsia="宋体" w:cs="Times New Roman"/>
          <w:highlight w:val="none"/>
        </w:rPr>
        <w:t>与</w:t>
      </w:r>
      <w:r>
        <w:rPr>
          <w:rFonts w:ascii="宋体" w:hAnsi="宋体" w:eastAsia="宋体" w:cs="Times New Roman"/>
          <w:highlight w:val="none"/>
        </w:rPr>
        <w:t>村主干路距离</w:t>
      </w:r>
      <w:r>
        <w:rPr>
          <w:rFonts w:hint="eastAsia" w:ascii="宋体" w:hAnsi="宋体" w:eastAsia="宋体" w:cs="Times New Roman"/>
          <w:highlight w:val="none"/>
        </w:rPr>
        <w:t>（公里）（数值型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指到村内主干公路（道路）的最小距离。</w:t>
      </w:r>
      <w:r>
        <w:rPr>
          <w:rFonts w:hint="eastAsia" w:ascii="宋体" w:hAnsi="宋体" w:eastAsia="宋体" w:cs="Times New Roman"/>
          <w:highlight w:val="none"/>
        </w:rPr>
        <w:t>A37、</w:t>
      </w:r>
      <w:r>
        <w:rPr>
          <w:rFonts w:ascii="宋体" w:hAnsi="宋体" w:eastAsia="宋体" w:cs="Times New Roman"/>
          <w:highlight w:val="none"/>
        </w:rPr>
        <w:t>A38</w:t>
      </w:r>
      <w:r>
        <w:rPr>
          <w:rFonts w:hint="eastAsia" w:ascii="宋体" w:hAnsi="宋体" w:eastAsia="宋体" w:cs="Times New Roman"/>
          <w:highlight w:val="none"/>
        </w:rPr>
        <w:t>用于了解</w:t>
      </w:r>
      <w:r>
        <w:rPr>
          <w:rFonts w:ascii="宋体" w:hAnsi="宋体" w:eastAsia="宋体" w:cs="Times New Roman"/>
          <w:highlight w:val="none"/>
        </w:rPr>
        <w:t>入户路</w:t>
      </w:r>
      <w:r>
        <w:rPr>
          <w:rFonts w:hint="eastAsia" w:ascii="宋体" w:hAnsi="宋体" w:eastAsia="宋体" w:cs="Times New Roman"/>
          <w:highlight w:val="none"/>
        </w:rPr>
        <w:t>情况。</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3</w:t>
      </w:r>
      <w:r>
        <w:rPr>
          <w:rFonts w:hint="eastAsia" w:ascii="宋体" w:hAnsi="宋体" w:eastAsia="宋体" w:cs="Times New Roman"/>
          <w:highlight w:val="none"/>
        </w:rPr>
        <w:t>.A40危房等级（字符</w:t>
      </w:r>
      <w:r>
        <w:rPr>
          <w:rFonts w:ascii="宋体" w:hAnsi="宋体" w:eastAsia="宋体" w:cs="Times New Roman"/>
          <w:highlight w:val="none"/>
        </w:rPr>
        <w:t>型）</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C级</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D级</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4</w:t>
      </w:r>
      <w:r>
        <w:rPr>
          <w:rFonts w:hint="eastAsia" w:ascii="宋体" w:hAnsi="宋体" w:eastAsia="宋体" w:cs="Times New Roman"/>
          <w:highlight w:val="none"/>
        </w:rPr>
        <w:t>．</w:t>
      </w:r>
      <w:r>
        <w:rPr>
          <w:rFonts w:ascii="宋体" w:hAnsi="宋体" w:eastAsia="宋体" w:cs="Times New Roman"/>
          <w:highlight w:val="none"/>
        </w:rPr>
        <w:t>A41</w:t>
      </w:r>
      <w:r>
        <w:rPr>
          <w:rFonts w:hint="eastAsia" w:ascii="宋体" w:hAnsi="宋体" w:eastAsia="宋体" w:cs="Times New Roman"/>
          <w:highlight w:val="none"/>
        </w:rPr>
        <w:t>住房</w:t>
      </w:r>
      <w:r>
        <w:rPr>
          <w:rFonts w:ascii="宋体" w:hAnsi="宋体" w:eastAsia="宋体" w:cs="Times New Roman"/>
          <w:highlight w:val="none"/>
        </w:rPr>
        <w:t>面积</w:t>
      </w:r>
      <w:r>
        <w:rPr>
          <w:rFonts w:hint="eastAsia" w:ascii="宋体" w:hAnsi="宋体" w:eastAsia="宋体" w:cs="Times New Roman"/>
          <w:highlight w:val="none"/>
        </w:rPr>
        <w:t>（平方米</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是指农户自有住房建设面积</w:t>
      </w:r>
      <w:r>
        <w:rPr>
          <w:rFonts w:hint="eastAsia" w:ascii="宋体" w:hAnsi="宋体" w:eastAsia="宋体" w:cs="Times New Roman"/>
          <w:highlight w:val="none"/>
        </w:rPr>
        <w:t>。</w:t>
      </w:r>
      <w:r>
        <w:rPr>
          <w:rFonts w:ascii="宋体" w:hAnsi="宋体" w:eastAsia="宋体" w:cs="Times New Roman"/>
          <w:highlight w:val="none"/>
        </w:rPr>
        <w:t>不包括</w:t>
      </w:r>
      <w:r>
        <w:rPr>
          <w:rFonts w:hint="eastAsia" w:ascii="宋体" w:hAnsi="宋体" w:eastAsia="宋体" w:cs="Times New Roman"/>
          <w:highlight w:val="none"/>
        </w:rPr>
        <w:t>仓库</w:t>
      </w:r>
      <w:r>
        <w:rPr>
          <w:rFonts w:ascii="宋体" w:hAnsi="宋体" w:eastAsia="宋体" w:cs="Times New Roman"/>
          <w:highlight w:val="none"/>
        </w:rPr>
        <w:t>等作为生产用途房屋面积</w:t>
      </w:r>
      <w:r>
        <w:rPr>
          <w:rFonts w:hint="eastAsia" w:ascii="宋体" w:hAnsi="宋体" w:eastAsia="宋体" w:cs="Times New Roman"/>
          <w:highlight w:val="none"/>
        </w:rPr>
        <w:t>。无房户</w:t>
      </w:r>
      <w:r>
        <w:rPr>
          <w:rFonts w:ascii="宋体" w:hAnsi="宋体" w:eastAsia="宋体" w:cs="Times New Roman"/>
          <w:highlight w:val="none"/>
        </w:rPr>
        <w:t>的住房面积为</w:t>
      </w:r>
      <w:r>
        <w:rPr>
          <w:rFonts w:hint="eastAsia" w:ascii="宋体" w:hAnsi="宋体" w:eastAsia="宋体" w:cs="Times New Roman"/>
          <w:highlight w:val="none"/>
        </w:rPr>
        <w:t>0。</w:t>
      </w:r>
    </w:p>
    <w:p>
      <w:pPr>
        <w:spacing w:line="360" w:lineRule="auto"/>
        <w:ind w:firstLine="480" w:firstLineChars="200"/>
        <w:rPr>
          <w:rFonts w:ascii="宋体" w:hAnsi="宋体" w:eastAsia="宋体" w:cs="Times New Roman"/>
          <w:color w:val="FF0000"/>
          <w:highlight w:val="none"/>
        </w:rPr>
      </w:pPr>
      <w:r>
        <w:rPr>
          <w:rFonts w:ascii="宋体" w:hAnsi="宋体" w:eastAsia="宋体" w:cs="Times New Roman"/>
          <w:highlight w:val="none"/>
        </w:rPr>
        <w:t>5</w:t>
      </w:r>
      <w:r>
        <w:rPr>
          <w:rFonts w:hint="eastAsia" w:ascii="宋体" w:hAnsi="宋体" w:eastAsia="宋体" w:cs="Times New Roman"/>
          <w:highlight w:val="none"/>
        </w:rPr>
        <w:t>．</w:t>
      </w:r>
      <w:r>
        <w:rPr>
          <w:rFonts w:ascii="宋体" w:hAnsi="宋体" w:eastAsia="宋体" w:cs="Times New Roman"/>
          <w:highlight w:val="none"/>
        </w:rPr>
        <w:t>A42</w:t>
      </w:r>
      <w:r>
        <w:rPr>
          <w:rFonts w:hint="eastAsia" w:ascii="宋体" w:hAnsi="宋体" w:eastAsia="宋体" w:cs="Times New Roman"/>
          <w:highlight w:val="none"/>
        </w:rPr>
        <w:t>是否</w:t>
      </w:r>
      <w:r>
        <w:rPr>
          <w:rFonts w:ascii="宋体" w:hAnsi="宋体" w:eastAsia="宋体" w:cs="Times New Roman"/>
          <w:highlight w:val="none"/>
        </w:rPr>
        <w:t>通</w:t>
      </w:r>
      <w:r>
        <w:rPr>
          <w:rFonts w:hint="eastAsia" w:ascii="宋体" w:hAnsi="宋体" w:eastAsia="宋体" w:cs="Times New Roman"/>
          <w:highlight w:val="none"/>
        </w:rPr>
        <w:t>生活</w:t>
      </w:r>
      <w:r>
        <w:rPr>
          <w:rFonts w:ascii="宋体" w:hAnsi="宋体" w:eastAsia="宋体" w:cs="Times New Roman"/>
          <w:highlight w:val="none"/>
        </w:rPr>
        <w:t>用电</w:t>
      </w:r>
      <w:r>
        <w:rPr>
          <w:rFonts w:hint="eastAsia" w:ascii="宋体" w:hAnsi="宋体" w:eastAsia="宋体" w:cs="Times New Roman"/>
          <w:highlight w:val="none"/>
        </w:rPr>
        <w:t>（是否</w:t>
      </w:r>
      <w:r>
        <w:rPr>
          <w:rFonts w:ascii="宋体" w:hAnsi="宋体" w:eastAsia="宋体" w:cs="Times New Roman"/>
          <w:highlight w:val="none"/>
        </w:rPr>
        <w:t>型）</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6</w:t>
      </w:r>
      <w:r>
        <w:rPr>
          <w:rFonts w:hint="eastAsia" w:ascii="宋体" w:hAnsi="宋体" w:eastAsia="宋体" w:cs="Times New Roman"/>
          <w:highlight w:val="none"/>
        </w:rPr>
        <w:t>．</w:t>
      </w:r>
      <w:r>
        <w:rPr>
          <w:rFonts w:ascii="宋体" w:hAnsi="宋体" w:eastAsia="宋体" w:cs="Times New Roman"/>
          <w:highlight w:val="none"/>
        </w:rPr>
        <w:t>A43</w:t>
      </w:r>
      <w:r>
        <w:rPr>
          <w:rFonts w:hint="eastAsia" w:ascii="宋体" w:hAnsi="宋体" w:eastAsia="宋体" w:cs="Times New Roman"/>
          <w:highlight w:val="none"/>
        </w:rPr>
        <w:t>是否有</w:t>
      </w:r>
      <w:r>
        <w:rPr>
          <w:rFonts w:ascii="宋体" w:hAnsi="宋体" w:eastAsia="宋体" w:cs="Times New Roman"/>
          <w:highlight w:val="none"/>
        </w:rPr>
        <w:t>卫生厕所</w:t>
      </w:r>
      <w:r>
        <w:rPr>
          <w:rFonts w:hint="eastAsia" w:ascii="宋体" w:hAnsi="宋体" w:eastAsia="宋体" w:cs="Times New Roman"/>
          <w:highlight w:val="none"/>
        </w:rPr>
        <w:t>（字符型</w:t>
      </w:r>
      <w:r>
        <w:rPr>
          <w:rFonts w:ascii="宋体" w:hAnsi="宋体" w:eastAsia="宋体" w:cs="Times New Roman"/>
          <w:highlight w:val="none"/>
        </w:rPr>
        <w:t>）</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有</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无</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7</w:t>
      </w:r>
      <w:r>
        <w:rPr>
          <w:rFonts w:hint="eastAsia" w:ascii="宋体" w:hAnsi="宋体" w:eastAsia="宋体" w:cs="Times New Roman"/>
          <w:highlight w:val="none"/>
        </w:rPr>
        <w:t>．A44是否解决安全饮用水（是否型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指</w:t>
      </w:r>
      <w:r>
        <w:rPr>
          <w:rFonts w:hint="eastAsia" w:ascii="宋体" w:hAnsi="宋体" w:eastAsia="宋体" w:cs="Times New Roman"/>
          <w:highlight w:val="none"/>
        </w:rPr>
        <w:t>饮用水量有保障</w:t>
      </w:r>
      <w:r>
        <w:rPr>
          <w:rFonts w:ascii="宋体" w:hAnsi="宋体" w:eastAsia="宋体" w:cs="Times New Roman"/>
          <w:highlight w:val="none"/>
        </w:rPr>
        <w:t>，</w:t>
      </w:r>
      <w:r>
        <w:rPr>
          <w:rFonts w:hint="eastAsia" w:ascii="宋体" w:hAnsi="宋体" w:eastAsia="宋体" w:cs="Times New Roman"/>
          <w:highlight w:val="none"/>
        </w:rPr>
        <w:t>水质</w:t>
      </w:r>
      <w:r>
        <w:rPr>
          <w:rFonts w:ascii="宋体" w:hAnsi="宋体" w:eastAsia="宋体" w:cs="Times New Roman"/>
          <w:highlight w:val="none"/>
        </w:rPr>
        <w:t>安全</w:t>
      </w:r>
      <w:r>
        <w:rPr>
          <w:rFonts w:hint="eastAsia" w:ascii="宋体" w:hAnsi="宋体" w:eastAsia="宋体" w:cs="Times New Roman"/>
          <w:highlight w:val="none"/>
        </w:rPr>
        <w:t>。</w:t>
      </w:r>
      <w:r>
        <w:rPr>
          <w:rFonts w:ascii="宋体" w:hAnsi="宋体" w:eastAsia="宋体" w:cs="Times New Roman"/>
          <w:highlight w:val="none"/>
        </w:rPr>
        <w:t>水量有保障</w:t>
      </w:r>
      <w:r>
        <w:rPr>
          <w:rFonts w:hint="eastAsia" w:ascii="宋体" w:hAnsi="宋体" w:eastAsia="宋体" w:cs="Times New Roman"/>
          <w:highlight w:val="none"/>
        </w:rPr>
        <w:t>指的是</w:t>
      </w:r>
      <w:r>
        <w:rPr>
          <w:rFonts w:ascii="宋体" w:hAnsi="宋体" w:eastAsia="宋体" w:cs="Times New Roman"/>
          <w:highlight w:val="none"/>
        </w:rPr>
        <w:t>正常年份</w:t>
      </w:r>
      <w:r>
        <w:rPr>
          <w:rFonts w:hint="eastAsia" w:ascii="宋体" w:hAnsi="宋体" w:eastAsia="宋体" w:cs="Times New Roman"/>
          <w:highlight w:val="none"/>
        </w:rPr>
        <w:t>每人</w:t>
      </w:r>
      <w:r>
        <w:rPr>
          <w:rFonts w:ascii="宋体" w:hAnsi="宋体" w:eastAsia="宋体" w:cs="Times New Roman"/>
          <w:highlight w:val="none"/>
        </w:rPr>
        <w:t>每天</w:t>
      </w:r>
      <w:r>
        <w:rPr>
          <w:rFonts w:hint="eastAsia" w:ascii="宋体" w:hAnsi="宋体" w:eastAsia="宋体" w:cs="Times New Roman"/>
          <w:highlight w:val="none"/>
        </w:rPr>
        <w:t>可获得</w:t>
      </w:r>
      <w:r>
        <w:rPr>
          <w:rFonts w:ascii="宋体" w:hAnsi="宋体" w:eastAsia="宋体" w:cs="Times New Roman"/>
          <w:highlight w:val="none"/>
        </w:rPr>
        <w:t>的水量</w:t>
      </w:r>
      <w:r>
        <w:rPr>
          <w:rFonts w:hint="eastAsia" w:ascii="宋体" w:hAnsi="宋体" w:eastAsia="宋体" w:cs="Times New Roman"/>
          <w:highlight w:val="none"/>
        </w:rPr>
        <w:t>不低于20升</w:t>
      </w:r>
      <w:r>
        <w:rPr>
          <w:rFonts w:ascii="宋体" w:hAnsi="宋体" w:eastAsia="宋体" w:cs="Times New Roman"/>
          <w:highlight w:val="none"/>
        </w:rPr>
        <w:t>；</w:t>
      </w:r>
      <w:r>
        <w:rPr>
          <w:rFonts w:hint="eastAsia" w:ascii="宋体" w:hAnsi="宋体" w:eastAsia="宋体" w:cs="Times New Roman"/>
          <w:highlight w:val="none"/>
        </w:rPr>
        <w:t>水质</w:t>
      </w:r>
      <w:r>
        <w:rPr>
          <w:rFonts w:ascii="宋体" w:hAnsi="宋体" w:eastAsia="宋体" w:cs="Times New Roman"/>
          <w:highlight w:val="none"/>
        </w:rPr>
        <w:t>安全指的是</w:t>
      </w:r>
      <w:r>
        <w:rPr>
          <w:rFonts w:hint="eastAsia" w:ascii="宋体" w:hAnsi="宋体" w:eastAsia="宋体" w:cs="Times New Roman"/>
          <w:highlight w:val="none"/>
        </w:rPr>
        <w:t>水质</w:t>
      </w:r>
      <w:r>
        <w:rPr>
          <w:rFonts w:ascii="宋体" w:hAnsi="宋体" w:eastAsia="宋体" w:cs="Times New Roman"/>
          <w:highlight w:val="none"/>
        </w:rPr>
        <w:t>符合</w:t>
      </w:r>
      <w:r>
        <w:rPr>
          <w:rFonts w:hint="eastAsia" w:ascii="宋体" w:hAnsi="宋体" w:eastAsia="宋体" w:cs="Times New Roman"/>
          <w:highlight w:val="none"/>
        </w:rPr>
        <w:t>国家</w:t>
      </w:r>
      <w:r>
        <w:rPr>
          <w:rFonts w:ascii="宋体" w:hAnsi="宋体" w:eastAsia="宋体" w:cs="Times New Roman"/>
          <w:highlight w:val="none"/>
        </w:rPr>
        <w:t>饮用水</w:t>
      </w:r>
      <w:r>
        <w:rPr>
          <w:rFonts w:hint="eastAsia" w:ascii="宋体" w:hAnsi="宋体" w:eastAsia="宋体" w:cs="Times New Roman"/>
          <w:highlight w:val="none"/>
        </w:rPr>
        <w:t>卫生</w:t>
      </w:r>
      <w:r>
        <w:rPr>
          <w:rFonts w:ascii="宋体" w:hAnsi="宋体" w:eastAsia="宋体" w:cs="Times New Roman"/>
          <w:highlight w:val="none"/>
        </w:rPr>
        <w:t>标准</w:t>
      </w:r>
      <w:r>
        <w:rPr>
          <w:rFonts w:hint="eastAsia" w:ascii="宋体" w:hAnsi="宋体" w:eastAsia="宋体" w:cs="Times New Roman"/>
          <w:highlight w:val="none"/>
        </w:rPr>
        <w:t>的</w:t>
      </w:r>
      <w:r>
        <w:rPr>
          <w:rFonts w:ascii="宋体" w:hAnsi="宋体" w:eastAsia="宋体" w:cs="Times New Roman"/>
          <w:highlight w:val="none"/>
        </w:rPr>
        <w:t>相关要求</w:t>
      </w:r>
      <w:r>
        <w:rPr>
          <w:rFonts w:hint="eastAsia" w:ascii="宋体" w:hAnsi="宋体" w:eastAsia="宋体" w:cs="Times New Roman"/>
          <w:highlight w:val="none"/>
        </w:rPr>
        <w:t>，且</w:t>
      </w:r>
      <w:r>
        <w:rPr>
          <w:rFonts w:ascii="宋体" w:hAnsi="宋体" w:eastAsia="宋体" w:cs="Times New Roman"/>
          <w:highlight w:val="none"/>
        </w:rPr>
        <w:t>单</w:t>
      </w:r>
      <w:r>
        <w:rPr>
          <w:rFonts w:hint="eastAsia" w:ascii="宋体" w:hAnsi="宋体" w:eastAsia="宋体" w:cs="Times New Roman"/>
          <w:highlight w:val="none"/>
        </w:rPr>
        <w:t>次取水</w:t>
      </w:r>
      <w:r>
        <w:rPr>
          <w:rFonts w:ascii="宋体" w:hAnsi="宋体" w:eastAsia="宋体" w:cs="Times New Roman"/>
          <w:highlight w:val="none"/>
        </w:rPr>
        <w:t>往返时间不</w:t>
      </w:r>
      <w:r>
        <w:rPr>
          <w:rFonts w:hint="eastAsia" w:ascii="宋体" w:hAnsi="宋体" w:eastAsia="宋体" w:cs="Times New Roman"/>
          <w:highlight w:val="none"/>
        </w:rPr>
        <w:t>超过</w:t>
      </w:r>
      <w:r>
        <w:rPr>
          <w:rFonts w:ascii="宋体" w:hAnsi="宋体" w:eastAsia="宋体" w:cs="Times New Roman"/>
          <w:highlight w:val="none"/>
        </w:rPr>
        <w:t>20</w:t>
      </w:r>
      <w:r>
        <w:rPr>
          <w:rFonts w:hint="eastAsia" w:ascii="宋体" w:hAnsi="宋体" w:eastAsia="宋体" w:cs="Times New Roman"/>
          <w:highlight w:val="none"/>
        </w:rPr>
        <w:t>分钟，</w:t>
      </w:r>
      <w:r>
        <w:rPr>
          <w:rFonts w:ascii="宋体" w:hAnsi="宋体" w:eastAsia="宋体" w:cs="Times New Roman"/>
          <w:highlight w:val="none"/>
        </w:rPr>
        <w:t>且不间断</w:t>
      </w:r>
      <w:r>
        <w:rPr>
          <w:rFonts w:hint="eastAsia" w:ascii="宋体" w:hAnsi="宋体" w:eastAsia="宋体" w:cs="Times New Roman"/>
          <w:highlight w:val="none"/>
        </w:rPr>
        <w:t>供水</w:t>
      </w:r>
      <w:r>
        <w:rPr>
          <w:rFonts w:ascii="宋体" w:hAnsi="宋体" w:eastAsia="宋体" w:cs="Times New Roman"/>
          <w:highlight w:val="none"/>
        </w:rPr>
        <w:t>。</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8．A45主要燃料</w:t>
      </w:r>
      <w:r>
        <w:rPr>
          <w:rFonts w:ascii="宋体" w:hAnsi="宋体" w:eastAsia="宋体" w:cs="Times New Roman"/>
          <w:highlight w:val="none"/>
        </w:rPr>
        <w:t>类型</w:t>
      </w:r>
      <w:r>
        <w:rPr>
          <w:rFonts w:hint="eastAsia" w:ascii="宋体" w:hAnsi="宋体" w:eastAsia="宋体" w:cs="Times New Roman"/>
          <w:highlight w:val="none"/>
        </w:rPr>
        <w:t>（字符</w:t>
      </w:r>
      <w:r>
        <w:rPr>
          <w:rFonts w:ascii="宋体" w:hAnsi="宋体" w:eastAsia="宋体" w:cs="Times New Roman"/>
          <w:highlight w:val="none"/>
        </w:rPr>
        <w:t>型）</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柴草、干畜粪、煤炭、清洁能源、其他。</w:t>
      </w:r>
      <w:r>
        <w:rPr>
          <w:rFonts w:hint="eastAsia" w:ascii="宋体" w:hAnsi="宋体" w:eastAsia="宋体" w:cs="Times New Roman"/>
          <w:highlight w:val="none"/>
        </w:rPr>
        <w:t>单选，</w:t>
      </w:r>
      <w:r>
        <w:rPr>
          <w:rFonts w:ascii="宋体" w:hAnsi="宋体" w:eastAsia="宋体" w:cs="Times New Roman"/>
          <w:highlight w:val="none"/>
        </w:rPr>
        <w:t>其中</w:t>
      </w:r>
      <w:r>
        <w:rPr>
          <w:rFonts w:hint="eastAsia" w:ascii="宋体" w:hAnsi="宋体" w:eastAsia="宋体" w:cs="Times New Roman"/>
          <w:highlight w:val="none"/>
        </w:rPr>
        <w:t>“清洁</w:t>
      </w:r>
      <w:r>
        <w:rPr>
          <w:rFonts w:ascii="宋体" w:hAnsi="宋体" w:eastAsia="宋体" w:cs="Times New Roman"/>
          <w:highlight w:val="none"/>
        </w:rPr>
        <w:t>能源</w:t>
      </w:r>
      <w:r>
        <w:rPr>
          <w:rFonts w:hint="eastAsia" w:ascii="宋体" w:hAnsi="宋体" w:eastAsia="宋体" w:cs="Times New Roman"/>
          <w:highlight w:val="none"/>
        </w:rPr>
        <w:t>”是指</w:t>
      </w:r>
      <w:r>
        <w:rPr>
          <w:rFonts w:ascii="宋体" w:hAnsi="宋体" w:eastAsia="宋体" w:cs="Times New Roman"/>
          <w:highlight w:val="none"/>
        </w:rPr>
        <w:t>太阳能、风能、生物质能、水电潮汐地热等，也包括沼气和天然气。</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9</w:t>
      </w:r>
      <w:r>
        <w:rPr>
          <w:rFonts w:hint="eastAsia" w:ascii="宋体" w:hAnsi="宋体" w:eastAsia="宋体" w:cs="Times New Roman"/>
          <w:highlight w:val="none"/>
        </w:rPr>
        <w:t>.A48是否通广播电视（是否型</w:t>
      </w:r>
      <w:r>
        <w:rPr>
          <w:rFonts w:ascii="宋体" w:hAnsi="宋体" w:eastAsia="宋体" w:cs="Times New Roman"/>
          <w:highlight w:val="none"/>
        </w:rPr>
        <w:t>）</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10</w:t>
      </w:r>
      <w:r>
        <w:rPr>
          <w:rFonts w:hint="eastAsia" w:ascii="宋体" w:hAnsi="宋体" w:eastAsia="宋体" w:cs="Times New Roman"/>
          <w:highlight w:val="none"/>
        </w:rPr>
        <w:t>．A49是否易地扶贫</w:t>
      </w:r>
      <w:r>
        <w:rPr>
          <w:rFonts w:ascii="宋体" w:hAnsi="宋体" w:eastAsia="宋体" w:cs="Times New Roman"/>
          <w:highlight w:val="none"/>
        </w:rPr>
        <w:t>搬迁户</w:t>
      </w:r>
      <w:r>
        <w:rPr>
          <w:rFonts w:hint="eastAsia" w:ascii="宋体" w:hAnsi="宋体" w:eastAsia="宋体" w:cs="Times New Roman"/>
          <w:highlight w:val="none"/>
        </w:rPr>
        <w:t>（是否型</w:t>
      </w:r>
      <w:r>
        <w:rPr>
          <w:rFonts w:ascii="宋体" w:hAnsi="宋体" w:eastAsia="宋体" w:cs="Times New Roman"/>
          <w:highlight w:val="none"/>
        </w:rPr>
        <w:t>）</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w:t>
      </w:r>
      <w:r>
        <w:rPr>
          <w:rFonts w:hint="eastAsia" w:ascii="宋体" w:hAnsi="宋体" w:eastAsia="宋体" w:cs="Times New Roman"/>
          <w:highlight w:val="none"/>
          <w:lang w:eastAsia="zh-CN"/>
        </w:rPr>
        <w:t>七</w:t>
      </w:r>
      <w:r>
        <w:rPr>
          <w:rFonts w:ascii="宋体" w:hAnsi="宋体" w:eastAsia="宋体" w:cs="Times New Roman"/>
          <w:highlight w:val="none"/>
        </w:rPr>
        <w:t>）</w:t>
      </w:r>
      <w:r>
        <w:rPr>
          <w:rFonts w:hint="eastAsia" w:ascii="宋体" w:hAnsi="宋体" w:eastAsia="宋体" w:cs="Times New Roman"/>
          <w:highlight w:val="none"/>
        </w:rPr>
        <w:t>帮扶</w:t>
      </w:r>
      <w:r>
        <w:rPr>
          <w:rFonts w:ascii="宋体" w:hAnsi="宋体" w:eastAsia="宋体" w:cs="Times New Roman"/>
          <w:highlight w:val="none"/>
        </w:rPr>
        <w:t>责任</w:t>
      </w:r>
      <w:r>
        <w:rPr>
          <w:rFonts w:hint="eastAsia" w:ascii="宋体" w:hAnsi="宋体" w:eastAsia="宋体" w:cs="Times New Roman"/>
          <w:highlight w:val="none"/>
        </w:rPr>
        <w:t>人</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rPr>
        <w:t>．姓名（字符</w:t>
      </w:r>
      <w:r>
        <w:rPr>
          <w:rFonts w:ascii="宋体" w:hAnsi="宋体" w:eastAsia="宋体" w:cs="Times New Roman"/>
          <w:highlight w:val="none"/>
        </w:rPr>
        <w:t>型）</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填写帮扶责任人姓名，一户可</w:t>
      </w:r>
      <w:r>
        <w:rPr>
          <w:rFonts w:hint="eastAsia" w:ascii="宋体" w:hAnsi="宋体" w:eastAsia="宋体" w:cs="Times New Roman"/>
          <w:highlight w:val="none"/>
        </w:rPr>
        <w:t>有</w:t>
      </w:r>
      <w:r>
        <w:rPr>
          <w:rFonts w:ascii="宋体" w:hAnsi="宋体" w:eastAsia="宋体" w:cs="Times New Roman"/>
          <w:highlight w:val="none"/>
        </w:rPr>
        <w:t>多个</w:t>
      </w:r>
      <w:r>
        <w:rPr>
          <w:rFonts w:hint="eastAsia" w:ascii="宋体" w:hAnsi="宋体" w:eastAsia="宋体" w:cs="Times New Roman"/>
          <w:highlight w:val="none"/>
        </w:rPr>
        <w:t>帮扶</w:t>
      </w:r>
      <w:r>
        <w:rPr>
          <w:rFonts w:ascii="宋体" w:hAnsi="宋体" w:eastAsia="宋体" w:cs="Times New Roman"/>
          <w:highlight w:val="none"/>
        </w:rPr>
        <w:t>责任人。</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2</w:t>
      </w:r>
      <w:r>
        <w:rPr>
          <w:rFonts w:hint="eastAsia" w:ascii="宋体" w:hAnsi="宋体" w:eastAsia="宋体" w:cs="Times New Roman"/>
          <w:highlight w:val="none"/>
        </w:rPr>
        <w:t>．性别（字符</w:t>
      </w:r>
      <w:r>
        <w:rPr>
          <w:rFonts w:ascii="宋体" w:hAnsi="宋体" w:eastAsia="宋体" w:cs="Times New Roman"/>
          <w:highlight w:val="none"/>
        </w:rPr>
        <w:t>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填写“</w:t>
      </w:r>
      <w:r>
        <w:rPr>
          <w:rFonts w:ascii="宋体" w:hAnsi="宋体" w:eastAsia="宋体" w:cs="Times New Roman"/>
          <w:highlight w:val="none"/>
        </w:rPr>
        <w:t>男</w:t>
      </w:r>
      <w:r>
        <w:rPr>
          <w:rFonts w:hint="eastAsia" w:ascii="宋体" w:hAnsi="宋体" w:eastAsia="宋体" w:cs="Times New Roman"/>
          <w:highlight w:val="none"/>
        </w:rPr>
        <w:t>”</w:t>
      </w:r>
      <w:r>
        <w:rPr>
          <w:rFonts w:ascii="宋体" w:hAnsi="宋体" w:eastAsia="宋体" w:cs="Times New Roman"/>
          <w:highlight w:val="none"/>
        </w:rPr>
        <w:t>或</w:t>
      </w:r>
      <w:r>
        <w:rPr>
          <w:rFonts w:hint="eastAsia" w:ascii="宋体" w:hAnsi="宋体" w:eastAsia="宋体" w:cs="Times New Roman"/>
          <w:highlight w:val="none"/>
        </w:rPr>
        <w:t>“</w:t>
      </w:r>
      <w:r>
        <w:rPr>
          <w:rFonts w:ascii="宋体" w:hAnsi="宋体" w:eastAsia="宋体" w:cs="Times New Roman"/>
          <w:highlight w:val="none"/>
        </w:rPr>
        <w:t>女</w:t>
      </w:r>
      <w:r>
        <w:rPr>
          <w:rFonts w:hint="eastAsia" w:ascii="宋体" w:hAnsi="宋体" w:eastAsia="宋体" w:cs="Times New Roman"/>
          <w:highlight w:val="none"/>
        </w:rPr>
        <w:t>”</w:t>
      </w:r>
      <w:r>
        <w:rPr>
          <w:rFonts w:ascii="宋体" w:hAnsi="宋体" w:eastAsia="宋体" w:cs="Times New Roman"/>
          <w:highlight w:val="none"/>
        </w:rPr>
        <w:t>。</w:t>
      </w:r>
    </w:p>
    <w:p>
      <w:pPr>
        <w:spacing w:line="360" w:lineRule="auto"/>
        <w:ind w:firstLine="420"/>
        <w:rPr>
          <w:rFonts w:ascii="宋体" w:hAnsi="宋体" w:eastAsia="宋体" w:cs="Times New Roman"/>
          <w:highlight w:val="none"/>
        </w:rPr>
      </w:pPr>
      <w:r>
        <w:rPr>
          <w:rFonts w:ascii="宋体" w:hAnsi="宋体" w:eastAsia="宋体" w:cs="Times New Roman"/>
          <w:highlight w:val="none"/>
        </w:rPr>
        <w:t>3</w:t>
      </w:r>
      <w:r>
        <w:rPr>
          <w:rFonts w:hint="eastAsia" w:ascii="宋体" w:hAnsi="宋体" w:eastAsia="宋体" w:cs="Times New Roman"/>
          <w:highlight w:val="none"/>
        </w:rPr>
        <w:t>．政治</w:t>
      </w:r>
      <w:r>
        <w:rPr>
          <w:rFonts w:ascii="宋体" w:hAnsi="宋体" w:eastAsia="宋体" w:cs="Times New Roman"/>
          <w:highlight w:val="none"/>
        </w:rPr>
        <w:t>面貌（</w:t>
      </w:r>
      <w:r>
        <w:rPr>
          <w:rFonts w:hint="eastAsia" w:ascii="宋体" w:hAnsi="宋体" w:eastAsia="宋体" w:cs="Times New Roman"/>
          <w:highlight w:val="none"/>
        </w:rPr>
        <w:t>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填写</w:t>
      </w:r>
      <w:r>
        <w:rPr>
          <w:rFonts w:ascii="宋体" w:hAnsi="宋体" w:eastAsia="宋体" w:cs="Times New Roman"/>
          <w:highlight w:val="none"/>
        </w:rPr>
        <w:t>帮扶责任人</w:t>
      </w:r>
      <w:r>
        <w:rPr>
          <w:rFonts w:hint="eastAsia" w:ascii="宋体" w:hAnsi="宋体" w:eastAsia="宋体" w:cs="Times New Roman"/>
          <w:highlight w:val="none"/>
        </w:rPr>
        <w:t>政治</w:t>
      </w:r>
      <w:r>
        <w:rPr>
          <w:rFonts w:ascii="宋体" w:hAnsi="宋体" w:eastAsia="宋体" w:cs="Times New Roman"/>
          <w:highlight w:val="none"/>
        </w:rPr>
        <w:t>面貌</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3"/>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1133"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298"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p>
            <w:pPr>
              <w:spacing w:line="360" w:lineRule="auto"/>
              <w:jc w:val="center"/>
              <w:rPr>
                <w:rFonts w:ascii="宋体" w:hAnsi="宋体" w:eastAsia="宋体" w:cs="Times New Roman"/>
                <w:highlight w:val="none"/>
              </w:rPr>
            </w:pPr>
            <w:r>
              <w:rPr>
                <w:rFonts w:ascii="宋体" w:hAnsi="宋体" w:eastAsia="宋体" w:cs="Times New Roman"/>
                <w:highlight w:val="none"/>
              </w:rPr>
              <w:t>02</w:t>
            </w:r>
          </w:p>
          <w:p>
            <w:pPr>
              <w:spacing w:line="360" w:lineRule="auto"/>
              <w:jc w:val="center"/>
              <w:rPr>
                <w:rFonts w:ascii="宋体" w:hAnsi="宋体" w:eastAsia="宋体" w:cs="Times New Roman"/>
                <w:highlight w:val="none"/>
              </w:rPr>
            </w:pPr>
            <w:r>
              <w:rPr>
                <w:rFonts w:ascii="宋体" w:hAnsi="宋体" w:eastAsia="宋体" w:cs="Times New Roman"/>
                <w:highlight w:val="none"/>
              </w:rPr>
              <w:t>03</w:t>
            </w:r>
          </w:p>
        </w:tc>
        <w:tc>
          <w:tcPr>
            <w:tcW w:w="2977"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中共党员</w:t>
            </w:r>
          </w:p>
          <w:p>
            <w:pPr>
              <w:spacing w:line="360" w:lineRule="auto"/>
              <w:rPr>
                <w:rFonts w:ascii="宋体" w:hAnsi="宋体" w:eastAsia="宋体" w:cs="Times New Roman"/>
                <w:highlight w:val="none"/>
              </w:rPr>
            </w:pPr>
            <w:r>
              <w:rPr>
                <w:rFonts w:hint="eastAsia" w:ascii="宋体" w:hAnsi="宋体" w:eastAsia="宋体" w:cs="Times New Roman"/>
                <w:highlight w:val="none"/>
              </w:rPr>
              <w:t>中共</w:t>
            </w:r>
            <w:r>
              <w:rPr>
                <w:rFonts w:ascii="宋体" w:hAnsi="宋体" w:eastAsia="宋体" w:cs="Times New Roman"/>
                <w:highlight w:val="none"/>
              </w:rPr>
              <w:t>预备党员</w:t>
            </w:r>
          </w:p>
          <w:p>
            <w:pPr>
              <w:spacing w:line="360" w:lineRule="auto"/>
              <w:rPr>
                <w:rFonts w:ascii="宋体" w:hAnsi="宋体" w:eastAsia="宋体" w:cs="Times New Roman"/>
                <w:highlight w:val="none"/>
              </w:rPr>
            </w:pPr>
            <w:r>
              <w:rPr>
                <w:rFonts w:hint="eastAsia" w:ascii="宋体" w:hAnsi="宋体" w:eastAsia="宋体" w:cs="Times New Roman"/>
                <w:highlight w:val="none"/>
              </w:rPr>
              <w:t>共青团员</w:t>
            </w:r>
          </w:p>
        </w:tc>
        <w:tc>
          <w:tcPr>
            <w:tcW w:w="1133"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04</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05</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06</w:t>
            </w:r>
          </w:p>
        </w:tc>
        <w:tc>
          <w:tcPr>
            <w:tcW w:w="2298" w:type="dxa"/>
          </w:tcPr>
          <w:p>
            <w:pPr>
              <w:spacing w:line="360" w:lineRule="auto"/>
              <w:rPr>
                <w:rFonts w:ascii="宋体" w:hAnsi="宋体" w:eastAsia="宋体" w:cs="Times New Roman"/>
                <w:highlight w:val="none"/>
              </w:rPr>
            </w:pPr>
            <w:r>
              <w:rPr>
                <w:rFonts w:hint="eastAsia" w:ascii="宋体" w:hAnsi="宋体" w:eastAsia="宋体" w:cs="Times New Roman"/>
                <w:highlight w:val="none"/>
              </w:rPr>
              <w:t>民主党派人士</w:t>
            </w:r>
          </w:p>
          <w:p>
            <w:pPr>
              <w:spacing w:line="360" w:lineRule="auto"/>
              <w:rPr>
                <w:rFonts w:ascii="宋体" w:hAnsi="宋体" w:eastAsia="宋体" w:cs="Times New Roman"/>
                <w:highlight w:val="none"/>
              </w:rPr>
            </w:pPr>
            <w:r>
              <w:rPr>
                <w:rFonts w:hint="eastAsia" w:ascii="宋体" w:hAnsi="宋体" w:eastAsia="宋体" w:cs="Times New Roman"/>
                <w:highlight w:val="none"/>
              </w:rPr>
              <w:t>无党派</w:t>
            </w:r>
            <w:r>
              <w:rPr>
                <w:rFonts w:ascii="宋体" w:hAnsi="宋体" w:eastAsia="宋体" w:cs="Times New Roman"/>
                <w:highlight w:val="none"/>
              </w:rPr>
              <w:t>民主人士</w:t>
            </w:r>
          </w:p>
          <w:p>
            <w:pPr>
              <w:spacing w:line="360" w:lineRule="auto"/>
              <w:rPr>
                <w:rFonts w:ascii="宋体" w:hAnsi="宋体" w:eastAsia="宋体" w:cs="Times New Roman"/>
                <w:highlight w:val="none"/>
              </w:rPr>
            </w:pPr>
            <w:r>
              <w:rPr>
                <w:rFonts w:hint="eastAsia" w:ascii="宋体" w:hAnsi="宋体" w:eastAsia="宋体" w:cs="Times New Roman"/>
                <w:highlight w:val="none"/>
              </w:rPr>
              <w:t>群众</w:t>
            </w:r>
          </w:p>
        </w:tc>
      </w:tr>
    </w:tbl>
    <w:p>
      <w:pPr>
        <w:spacing w:line="360" w:lineRule="auto"/>
        <w:ind w:firstLine="420"/>
        <w:rPr>
          <w:rFonts w:ascii="宋体" w:hAnsi="宋体" w:eastAsia="宋体" w:cs="Times New Roman"/>
          <w:color w:val="FF0000"/>
          <w:highlight w:val="none"/>
        </w:rPr>
      </w:pPr>
      <w:r>
        <w:rPr>
          <w:rFonts w:ascii="宋体" w:hAnsi="宋体" w:eastAsia="宋体" w:cs="Times New Roman"/>
          <w:highlight w:val="none"/>
        </w:rPr>
        <w:t>4</w:t>
      </w:r>
      <w:r>
        <w:rPr>
          <w:rFonts w:hint="eastAsia" w:ascii="宋体" w:hAnsi="宋体" w:eastAsia="宋体" w:cs="Times New Roman"/>
          <w:highlight w:val="none"/>
        </w:rPr>
        <w:t>．帮扶（选派）单位</w:t>
      </w:r>
      <w:r>
        <w:rPr>
          <w:rFonts w:ascii="宋体" w:hAnsi="宋体" w:eastAsia="宋体" w:cs="Times New Roman"/>
          <w:highlight w:val="none"/>
        </w:rPr>
        <w:t>名称</w:t>
      </w:r>
      <w:r>
        <w:rPr>
          <w:rFonts w:hint="eastAsia" w:ascii="宋体" w:hAnsi="宋体" w:eastAsia="宋体" w:cs="Times New Roman"/>
          <w:highlight w:val="none"/>
        </w:rPr>
        <w:t>（字符</w:t>
      </w:r>
      <w:r>
        <w:rPr>
          <w:rFonts w:ascii="宋体" w:hAnsi="宋体" w:eastAsia="宋体" w:cs="Times New Roman"/>
          <w:highlight w:val="none"/>
        </w:rPr>
        <w:t>型）</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帮扶责任人所属的单位名称。</w:t>
      </w:r>
      <w:r>
        <w:rPr>
          <w:rFonts w:hint="eastAsia" w:ascii="宋体" w:hAnsi="宋体" w:eastAsia="宋体" w:cs="Times New Roman"/>
          <w:highlight w:val="none"/>
        </w:rPr>
        <w:t>录入</w:t>
      </w:r>
      <w:r>
        <w:rPr>
          <w:rFonts w:ascii="宋体" w:hAnsi="宋体" w:eastAsia="宋体" w:cs="Times New Roman"/>
          <w:highlight w:val="none"/>
        </w:rPr>
        <w:t>时</w:t>
      </w:r>
      <w:r>
        <w:rPr>
          <w:rFonts w:hint="eastAsia" w:ascii="宋体" w:hAnsi="宋体" w:eastAsia="宋体" w:cs="Times New Roman"/>
          <w:highlight w:val="none"/>
        </w:rPr>
        <w:t>从系统</w:t>
      </w:r>
      <w:r>
        <w:rPr>
          <w:rFonts w:ascii="宋体" w:hAnsi="宋体" w:eastAsia="宋体" w:cs="Times New Roman"/>
          <w:highlight w:val="none"/>
        </w:rPr>
        <w:t>中</w:t>
      </w:r>
      <w:r>
        <w:rPr>
          <w:rFonts w:hint="eastAsia" w:ascii="宋体" w:hAnsi="宋体" w:eastAsia="宋体" w:cs="Times New Roman"/>
          <w:highlight w:val="none"/>
        </w:rPr>
        <w:t>已</w:t>
      </w:r>
      <w:r>
        <w:rPr>
          <w:rFonts w:ascii="宋体" w:hAnsi="宋体" w:eastAsia="宋体" w:cs="Times New Roman"/>
          <w:highlight w:val="none"/>
        </w:rPr>
        <w:t>存在的帮扶单位中选择。</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5</w:t>
      </w:r>
      <w:r>
        <w:rPr>
          <w:rFonts w:hint="eastAsia" w:ascii="宋体" w:hAnsi="宋体" w:eastAsia="宋体" w:cs="Times New Roman"/>
          <w:highlight w:val="none"/>
        </w:rPr>
        <w:t>．帮扶开始</w:t>
      </w:r>
      <w:r>
        <w:rPr>
          <w:rFonts w:ascii="宋体" w:hAnsi="宋体" w:eastAsia="宋体" w:cs="Times New Roman"/>
          <w:highlight w:val="none"/>
        </w:rPr>
        <w:t>时间（</w:t>
      </w:r>
      <w:r>
        <w:rPr>
          <w:rFonts w:hint="eastAsia" w:ascii="宋体" w:hAnsi="宋体" w:eastAsia="宋体" w:cs="Times New Roman"/>
          <w:highlight w:val="none"/>
        </w:rPr>
        <w:t>字符</w:t>
      </w:r>
      <w:r>
        <w:rPr>
          <w:rFonts w:ascii="宋体" w:hAnsi="宋体" w:eastAsia="宋体" w:cs="Times New Roman"/>
          <w:highlight w:val="none"/>
        </w:rPr>
        <w:t>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必填项，填写帮扶开始时间，精确到月份（如：2015.0</w:t>
      </w:r>
      <w:r>
        <w:rPr>
          <w:rFonts w:ascii="宋体" w:hAnsi="宋体" w:eastAsia="宋体" w:cs="Times New Roman"/>
          <w:highlight w:val="none"/>
        </w:rPr>
        <w:t>1</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6</w:t>
      </w:r>
      <w:r>
        <w:rPr>
          <w:rFonts w:hint="eastAsia" w:ascii="宋体" w:hAnsi="宋体" w:eastAsia="宋体" w:cs="Times New Roman"/>
          <w:highlight w:val="none"/>
        </w:rPr>
        <w:t>．帮扶结束</w:t>
      </w:r>
      <w:r>
        <w:rPr>
          <w:rFonts w:ascii="宋体" w:hAnsi="宋体" w:eastAsia="宋体" w:cs="Times New Roman"/>
          <w:highlight w:val="none"/>
        </w:rPr>
        <w:t>时间（</w:t>
      </w:r>
      <w:r>
        <w:rPr>
          <w:rFonts w:hint="eastAsia" w:ascii="宋体" w:hAnsi="宋体" w:eastAsia="宋体" w:cs="Times New Roman"/>
          <w:highlight w:val="none"/>
        </w:rPr>
        <w:t>字符</w:t>
      </w:r>
      <w:r>
        <w:rPr>
          <w:rFonts w:ascii="宋体" w:hAnsi="宋体" w:eastAsia="宋体" w:cs="Times New Roman"/>
          <w:highlight w:val="none"/>
        </w:rPr>
        <w:t>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填写帮扶结束时间，精确到月份（如：2015.0</w:t>
      </w:r>
      <w:r>
        <w:rPr>
          <w:rFonts w:ascii="宋体" w:hAnsi="宋体" w:eastAsia="宋体" w:cs="Times New Roman"/>
          <w:highlight w:val="none"/>
        </w:rPr>
        <w:t>1</w:t>
      </w:r>
      <w:r>
        <w:rPr>
          <w:rFonts w:hint="eastAsia" w:ascii="宋体" w:hAnsi="宋体" w:eastAsia="宋体" w:cs="Times New Roman"/>
          <w:highlight w:val="none"/>
        </w:rPr>
        <w:t>）。如无法确定结束时间可不填。</w:t>
      </w:r>
    </w:p>
    <w:p>
      <w:pPr>
        <w:spacing w:line="360" w:lineRule="auto"/>
        <w:ind w:firstLine="420"/>
        <w:rPr>
          <w:rFonts w:ascii="宋体" w:hAnsi="宋体" w:eastAsia="宋体" w:cs="Times New Roman"/>
          <w:highlight w:val="none"/>
        </w:rPr>
      </w:pPr>
      <w:r>
        <w:rPr>
          <w:rFonts w:ascii="宋体" w:hAnsi="宋体" w:eastAsia="宋体" w:cs="Times New Roman"/>
          <w:highlight w:val="none"/>
        </w:rPr>
        <w:t>7</w:t>
      </w:r>
      <w:r>
        <w:rPr>
          <w:rFonts w:hint="eastAsia" w:ascii="宋体" w:hAnsi="宋体" w:eastAsia="宋体" w:cs="Times New Roman"/>
          <w:highlight w:val="none"/>
        </w:rPr>
        <w:t>．联系</w:t>
      </w:r>
      <w:r>
        <w:rPr>
          <w:rFonts w:ascii="宋体" w:hAnsi="宋体" w:eastAsia="宋体" w:cs="Times New Roman"/>
          <w:highlight w:val="none"/>
        </w:rPr>
        <w:t>电话</w:t>
      </w:r>
      <w:r>
        <w:rPr>
          <w:rFonts w:hint="eastAsia" w:ascii="宋体" w:hAnsi="宋体" w:eastAsia="宋体" w:cs="Times New Roman"/>
          <w:highlight w:val="none"/>
        </w:rPr>
        <w:t>（字符</w:t>
      </w:r>
      <w:r>
        <w:rPr>
          <w:rFonts w:ascii="宋体" w:hAnsi="宋体" w:eastAsia="宋体" w:cs="Times New Roman"/>
          <w:highlight w:val="none"/>
        </w:rPr>
        <w:t>型）</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必填项，填写能够联系到帮扶责任人的固定电话或移动电话。</w:t>
      </w:r>
      <w:r>
        <w:rPr>
          <w:rFonts w:hint="eastAsia" w:ascii="宋体" w:hAnsi="宋体" w:eastAsia="宋体" w:cs="Times New Roman"/>
          <w:highlight w:val="none"/>
        </w:rPr>
        <w:t>采集表可以</w:t>
      </w:r>
      <w:r>
        <w:rPr>
          <w:rFonts w:ascii="宋体" w:hAnsi="宋体" w:eastAsia="宋体" w:cs="Times New Roman"/>
          <w:highlight w:val="none"/>
        </w:rPr>
        <w:t>不填写，录入时</w:t>
      </w:r>
      <w:r>
        <w:rPr>
          <w:rFonts w:hint="eastAsia" w:ascii="宋体" w:hAnsi="宋体" w:eastAsia="宋体" w:cs="Times New Roman"/>
          <w:highlight w:val="none"/>
        </w:rPr>
        <w:t>根据选中</w:t>
      </w:r>
      <w:r>
        <w:rPr>
          <w:rFonts w:ascii="宋体" w:hAnsi="宋体" w:eastAsia="宋体" w:cs="Times New Roman"/>
          <w:highlight w:val="none"/>
        </w:rPr>
        <w:t>的帮扶单位</w:t>
      </w:r>
      <w:r>
        <w:rPr>
          <w:rFonts w:hint="eastAsia" w:ascii="宋体" w:hAnsi="宋体" w:eastAsia="宋体" w:cs="Times New Roman"/>
          <w:highlight w:val="none"/>
        </w:rPr>
        <w:t>自动</w:t>
      </w:r>
      <w:r>
        <w:rPr>
          <w:rFonts w:ascii="宋体" w:hAnsi="宋体" w:eastAsia="宋体" w:cs="Times New Roman"/>
          <w:highlight w:val="none"/>
        </w:rPr>
        <w:t>生成。</w:t>
      </w:r>
    </w:p>
    <w:p>
      <w:pPr>
        <w:spacing w:line="360" w:lineRule="auto"/>
        <w:ind w:firstLine="480" w:firstLineChars="200"/>
        <w:rPr>
          <w:rFonts w:hint="eastAsia" w:ascii="宋体" w:hAnsi="宋体" w:eastAsia="宋体" w:cs="Times New Roman"/>
          <w:highlight w:val="none"/>
        </w:rPr>
      </w:pPr>
      <w:r>
        <w:rPr>
          <w:rFonts w:hint="eastAsia" w:ascii="宋体" w:hAnsi="宋体" w:eastAsia="宋体" w:cs="Times New Roman"/>
          <w:highlight w:val="none"/>
        </w:rPr>
        <w:t>（</w:t>
      </w:r>
      <w:r>
        <w:rPr>
          <w:rFonts w:hint="eastAsia" w:ascii="宋体" w:hAnsi="宋体" w:eastAsia="宋体" w:cs="Times New Roman"/>
          <w:highlight w:val="none"/>
          <w:lang w:eastAsia="zh-CN"/>
        </w:rPr>
        <w:t>八</w:t>
      </w:r>
      <w:r>
        <w:rPr>
          <w:rFonts w:hint="eastAsia" w:ascii="宋体" w:hAnsi="宋体" w:eastAsia="宋体" w:cs="Times New Roman"/>
          <w:highlight w:val="none"/>
        </w:rPr>
        <w:t>）</w:t>
      </w:r>
      <w:r>
        <w:rPr>
          <w:rFonts w:ascii="宋体" w:hAnsi="宋体" w:eastAsia="宋体" w:cs="Times New Roman"/>
          <w:highlight w:val="none"/>
        </w:rPr>
        <w:t>签约服务团队</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1.签约医生姓名</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2.签约医生电话</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3.所属医疗机构</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4.是否团队负责人</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一个团队只能有一个负责人。</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hint="eastAsia" w:ascii="宋体" w:hAnsi="宋体" w:eastAsia="宋体" w:cs="Times New Roman"/>
          <w:highlight w:val="none"/>
        </w:rPr>
      </w:pPr>
      <w:r>
        <w:rPr>
          <w:rFonts w:hint="eastAsia" w:ascii="宋体" w:hAnsi="宋体" w:eastAsia="宋体" w:cs="Times New Roman"/>
          <w:highlight w:val="none"/>
        </w:rPr>
        <w:t>（</w:t>
      </w:r>
      <w:r>
        <w:rPr>
          <w:rFonts w:hint="eastAsia" w:ascii="宋体" w:hAnsi="宋体" w:eastAsia="宋体" w:cs="Times New Roman"/>
          <w:highlight w:val="none"/>
          <w:lang w:eastAsia="zh-CN"/>
        </w:rPr>
        <w:t>九</w:t>
      </w:r>
      <w:r>
        <w:rPr>
          <w:rFonts w:ascii="宋体" w:hAnsi="宋体" w:eastAsia="宋体" w:cs="Times New Roman"/>
          <w:highlight w:val="none"/>
        </w:rPr>
        <w:t>）脱贫措施</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rPr>
        <w:t>．E1产业扶贫（字符</w:t>
      </w:r>
      <w:r>
        <w:rPr>
          <w:rFonts w:ascii="宋体" w:hAnsi="宋体" w:eastAsia="宋体" w:cs="Times New Roman"/>
          <w:highlight w:val="none"/>
        </w:rPr>
        <w:t>型）</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552"/>
        <w:gridCol w:w="1276"/>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552"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127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580"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p>
            <w:pPr>
              <w:spacing w:line="360" w:lineRule="auto"/>
              <w:jc w:val="center"/>
              <w:rPr>
                <w:rFonts w:ascii="宋体" w:hAnsi="宋体" w:eastAsia="宋体" w:cs="Times New Roman"/>
                <w:highlight w:val="none"/>
              </w:rPr>
            </w:pPr>
            <w:r>
              <w:rPr>
                <w:rFonts w:ascii="宋体" w:hAnsi="宋体" w:eastAsia="宋体" w:cs="Times New Roman"/>
                <w:highlight w:val="none"/>
              </w:rPr>
              <w:t>02</w:t>
            </w:r>
          </w:p>
          <w:p>
            <w:pPr>
              <w:spacing w:line="360" w:lineRule="auto"/>
              <w:jc w:val="center"/>
              <w:rPr>
                <w:rFonts w:ascii="宋体" w:hAnsi="宋体" w:eastAsia="宋体" w:cs="Times New Roman"/>
                <w:highlight w:val="none"/>
              </w:rPr>
            </w:pPr>
            <w:r>
              <w:rPr>
                <w:rFonts w:ascii="宋体" w:hAnsi="宋体" w:eastAsia="宋体" w:cs="Times New Roman"/>
                <w:highlight w:val="none"/>
              </w:rPr>
              <w:t>03</w:t>
            </w:r>
          </w:p>
        </w:tc>
        <w:tc>
          <w:tcPr>
            <w:tcW w:w="2552"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种植业</w:t>
            </w:r>
          </w:p>
          <w:p>
            <w:pPr>
              <w:spacing w:line="360" w:lineRule="auto"/>
              <w:rPr>
                <w:rFonts w:ascii="宋体" w:hAnsi="宋体" w:eastAsia="宋体" w:cs="Times New Roman"/>
                <w:highlight w:val="none"/>
              </w:rPr>
            </w:pPr>
            <w:r>
              <w:rPr>
                <w:rFonts w:hint="eastAsia" w:ascii="宋体" w:hAnsi="宋体" w:eastAsia="宋体" w:cs="Times New Roman"/>
                <w:highlight w:val="none"/>
              </w:rPr>
              <w:t>养殖业</w:t>
            </w:r>
          </w:p>
          <w:p>
            <w:pPr>
              <w:spacing w:line="360" w:lineRule="auto"/>
              <w:rPr>
                <w:rFonts w:ascii="宋体" w:hAnsi="宋体" w:eastAsia="宋体" w:cs="Times New Roman"/>
                <w:highlight w:val="none"/>
              </w:rPr>
            </w:pPr>
            <w:r>
              <w:rPr>
                <w:rFonts w:hint="eastAsia" w:ascii="宋体" w:hAnsi="宋体" w:eastAsia="宋体" w:cs="Times New Roman"/>
                <w:highlight w:val="none"/>
              </w:rPr>
              <w:t>加工业</w:t>
            </w:r>
          </w:p>
        </w:tc>
        <w:tc>
          <w:tcPr>
            <w:tcW w:w="127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04</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05</w:t>
            </w:r>
          </w:p>
        </w:tc>
        <w:tc>
          <w:tcPr>
            <w:tcW w:w="2580" w:type="dxa"/>
          </w:tcPr>
          <w:p>
            <w:pPr>
              <w:spacing w:line="360" w:lineRule="auto"/>
              <w:rPr>
                <w:rFonts w:ascii="宋体" w:hAnsi="宋体" w:eastAsia="宋体" w:cs="Times New Roman"/>
                <w:highlight w:val="none"/>
              </w:rPr>
            </w:pPr>
            <w:r>
              <w:rPr>
                <w:rFonts w:hint="eastAsia" w:ascii="宋体" w:hAnsi="宋体" w:eastAsia="宋体" w:cs="Times New Roman"/>
                <w:highlight w:val="none"/>
              </w:rPr>
              <w:t>服务业</w:t>
            </w:r>
          </w:p>
          <w:p>
            <w:pPr>
              <w:spacing w:line="360" w:lineRule="auto"/>
              <w:rPr>
                <w:rFonts w:ascii="宋体" w:hAnsi="宋体" w:eastAsia="宋体" w:cs="Times New Roman"/>
                <w:highlight w:val="none"/>
              </w:rPr>
            </w:pPr>
            <w:r>
              <w:rPr>
                <w:rFonts w:hint="eastAsia" w:ascii="宋体" w:hAnsi="宋体" w:eastAsia="宋体" w:cs="Times New Roman"/>
                <w:highlight w:val="none"/>
              </w:rPr>
              <w:t>休闲农业和乡村旅游</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2.E2就业扶贫（字符型）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系统自动生成，“乡外务工”或“乡内务工”。</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3.E3易地扶贫搬迁</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系统自动生成，入住时间和享受搬迁人数（搬迁入住时的家庭人口数）。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4.E4公益岗位（字符型）</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02</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03</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04</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05</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护林员</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护路员</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护草员</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管水员</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护边员</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6</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07</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08</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09</w:t>
            </w:r>
          </w:p>
        </w:tc>
        <w:tc>
          <w:tcPr>
            <w:tcW w:w="2297"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护理员</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保洁员</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治安协管员</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其他</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聘用时间</w:t>
      </w:r>
      <w:r>
        <w:rPr>
          <w:rFonts w:hint="eastAsia" w:ascii="宋体" w:hAnsi="宋体" w:eastAsia="宋体" w:cs="Times New Roman"/>
          <w:highlight w:val="none"/>
        </w:rPr>
        <w:t>：</w:t>
      </w:r>
      <w:r>
        <w:rPr>
          <w:rFonts w:ascii="宋体" w:hAnsi="宋体" w:eastAsia="宋体" w:cs="Times New Roman"/>
          <w:highlight w:val="none"/>
        </w:rPr>
        <w:t>聘用时间必填</w:t>
      </w:r>
      <w:r>
        <w:rPr>
          <w:rFonts w:hint="eastAsia" w:ascii="宋体" w:hAnsi="宋体" w:eastAsia="宋体" w:cs="Times New Roman"/>
          <w:highlight w:val="none"/>
        </w:rPr>
        <w:t>。解聘时间：如未明确解聘时间，可以不填。</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5.E5教育扶贫（字符型）</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297"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p>
            <w:pPr>
              <w:spacing w:line="360" w:lineRule="auto"/>
              <w:jc w:val="center"/>
              <w:rPr>
                <w:rFonts w:ascii="宋体" w:hAnsi="宋体" w:eastAsia="宋体" w:cs="Times New Roman"/>
                <w:highlight w:val="none"/>
              </w:rPr>
            </w:pPr>
            <w:r>
              <w:rPr>
                <w:rFonts w:ascii="宋体" w:hAnsi="宋体" w:eastAsia="宋体" w:cs="Times New Roman"/>
                <w:highlight w:val="none"/>
              </w:rPr>
              <w:t>02</w:t>
            </w:r>
          </w:p>
          <w:p>
            <w:pPr>
              <w:spacing w:line="360" w:lineRule="auto"/>
              <w:jc w:val="center"/>
              <w:rPr>
                <w:rFonts w:ascii="宋体" w:hAnsi="宋体" w:eastAsia="宋体" w:cs="Times New Roman"/>
                <w:highlight w:val="none"/>
              </w:rPr>
            </w:pPr>
          </w:p>
          <w:p>
            <w:pPr>
              <w:spacing w:line="360" w:lineRule="auto"/>
              <w:jc w:val="center"/>
              <w:rPr>
                <w:rFonts w:ascii="宋体" w:hAnsi="宋体" w:eastAsia="宋体" w:cs="Times New Roman"/>
                <w:highlight w:val="none"/>
              </w:rPr>
            </w:pPr>
            <w:r>
              <w:rPr>
                <w:rFonts w:ascii="宋体" w:hAnsi="宋体" w:eastAsia="宋体" w:cs="Times New Roman"/>
                <w:highlight w:val="none"/>
              </w:rPr>
              <w:t>03</w:t>
            </w:r>
          </w:p>
        </w:tc>
        <w:tc>
          <w:tcPr>
            <w:tcW w:w="2977"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享受营养膳食补助</w:t>
            </w:r>
          </w:p>
          <w:p>
            <w:pPr>
              <w:spacing w:line="360" w:lineRule="auto"/>
              <w:rPr>
                <w:rFonts w:ascii="宋体" w:hAnsi="宋体" w:eastAsia="宋体" w:cs="Times New Roman"/>
                <w:highlight w:val="none"/>
              </w:rPr>
            </w:pPr>
            <w:r>
              <w:rPr>
                <w:rFonts w:hint="eastAsia" w:ascii="宋体" w:hAnsi="宋体" w:eastAsia="宋体" w:cs="Times New Roman"/>
                <w:highlight w:val="none"/>
              </w:rPr>
              <w:t>享受“雨露计划”职业教育补贴</w:t>
            </w:r>
          </w:p>
          <w:p>
            <w:pPr>
              <w:spacing w:line="360" w:lineRule="auto"/>
              <w:rPr>
                <w:rFonts w:ascii="宋体" w:hAnsi="宋体" w:eastAsia="宋体" w:cs="Times New Roman"/>
                <w:highlight w:val="none"/>
              </w:rPr>
            </w:pPr>
            <w:r>
              <w:rPr>
                <w:rFonts w:hint="eastAsia" w:ascii="宋体" w:hAnsi="宋体" w:eastAsia="宋体" w:cs="Times New Roman"/>
                <w:highlight w:val="none"/>
              </w:rPr>
              <w:t>助学贷款</w:t>
            </w:r>
          </w:p>
        </w:tc>
        <w:tc>
          <w:tcPr>
            <w:tcW w:w="1134"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04</w:t>
            </w:r>
          </w:p>
          <w:p>
            <w:pPr>
              <w:spacing w:line="360" w:lineRule="auto"/>
              <w:jc w:val="center"/>
              <w:rPr>
                <w:rFonts w:ascii="宋体" w:hAnsi="宋体" w:eastAsia="宋体" w:cs="Times New Roman"/>
                <w:highlight w:val="none"/>
              </w:rPr>
            </w:pP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05</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06</w:t>
            </w:r>
          </w:p>
        </w:tc>
        <w:tc>
          <w:tcPr>
            <w:tcW w:w="2297" w:type="dxa"/>
          </w:tcPr>
          <w:p>
            <w:pPr>
              <w:spacing w:line="360" w:lineRule="auto"/>
              <w:rPr>
                <w:rFonts w:ascii="宋体" w:hAnsi="宋体" w:eastAsia="宋体" w:cs="Times New Roman"/>
                <w:highlight w:val="none"/>
              </w:rPr>
            </w:pPr>
            <w:r>
              <w:rPr>
                <w:rFonts w:hint="eastAsia" w:ascii="宋体" w:hAnsi="宋体" w:eastAsia="宋体" w:cs="Times New Roman"/>
                <w:highlight w:val="none"/>
              </w:rPr>
              <w:t>享受助学金等学生资助</w:t>
            </w:r>
          </w:p>
          <w:p>
            <w:pPr>
              <w:spacing w:line="360" w:lineRule="auto"/>
              <w:rPr>
                <w:rFonts w:ascii="宋体" w:hAnsi="宋体" w:eastAsia="宋体" w:cs="Times New Roman"/>
                <w:highlight w:val="none"/>
              </w:rPr>
            </w:pPr>
            <w:r>
              <w:rPr>
                <w:rFonts w:hint="eastAsia" w:ascii="宋体" w:hAnsi="宋体" w:eastAsia="宋体" w:cs="Times New Roman"/>
                <w:highlight w:val="none"/>
              </w:rPr>
              <w:t>农业实用技术培训</w:t>
            </w:r>
          </w:p>
          <w:p>
            <w:pPr>
              <w:spacing w:line="360" w:lineRule="auto"/>
              <w:rPr>
                <w:rFonts w:ascii="宋体" w:hAnsi="宋体" w:eastAsia="宋体" w:cs="Times New Roman"/>
                <w:highlight w:val="none"/>
              </w:rPr>
            </w:pPr>
            <w:r>
              <w:rPr>
                <w:rFonts w:ascii="宋体" w:hAnsi="宋体" w:eastAsia="宋体" w:cs="Times New Roman"/>
                <w:highlight w:val="none"/>
              </w:rPr>
              <w:t>务工培训</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6.E6健康扶贫（字符型）</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02</w:t>
            </w:r>
          </w:p>
          <w:p>
            <w:pPr>
              <w:spacing w:line="360" w:lineRule="auto"/>
              <w:jc w:val="left"/>
              <w:rPr>
                <w:rFonts w:ascii="宋体" w:hAnsi="宋体" w:eastAsia="宋体" w:cs="Times New Roman"/>
                <w:highlight w:val="none"/>
              </w:rPr>
            </w:pP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03</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04</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参加城乡居民基本医疗保险</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参加城镇职工基本医疗保险</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参加大病保险</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接受医疗救助</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5</w:t>
            </w:r>
          </w:p>
          <w:p>
            <w:pPr>
              <w:spacing w:line="360" w:lineRule="auto"/>
              <w:jc w:val="left"/>
              <w:rPr>
                <w:rFonts w:ascii="宋体" w:hAnsi="宋体" w:eastAsia="宋体" w:cs="Times New Roman"/>
                <w:highlight w:val="none"/>
              </w:rPr>
            </w:pP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06</w:t>
            </w:r>
          </w:p>
          <w:p>
            <w:pPr>
              <w:spacing w:line="360" w:lineRule="auto"/>
              <w:jc w:val="left"/>
              <w:rPr>
                <w:rFonts w:ascii="宋体" w:hAnsi="宋体" w:eastAsia="宋体" w:cs="Times New Roman"/>
                <w:highlight w:val="none"/>
              </w:rPr>
            </w:pP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07</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08</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参加商业补充医疗保险</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接受大病（地方病）救治</w:t>
            </w:r>
          </w:p>
          <w:p>
            <w:pPr>
              <w:spacing w:line="360" w:lineRule="auto"/>
              <w:jc w:val="left"/>
              <w:rPr>
                <w:rFonts w:ascii="宋体" w:hAnsi="宋体" w:eastAsia="宋体" w:cs="Times New Roman"/>
                <w:highlight w:val="none"/>
              </w:rPr>
            </w:pPr>
            <w:r>
              <w:rPr>
                <w:rFonts w:ascii="宋体" w:hAnsi="宋体" w:eastAsia="宋体" w:cs="Times New Roman"/>
                <w:highlight w:val="none"/>
              </w:rPr>
              <w:t>参加意外保险</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接受签约服务</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7.E7危房改造</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入住时间，填写农村危房改造入住时间，精确到月。</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补助金额，填写农村危房改造补助金额，单位“万元”。</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8.E8金融扶贫</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扶贫小额信贷</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参加农业保险</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9.E9生活条件改善</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03</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入户路改造</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卫生厕所改造</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解决饮水安全</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10.E10综合保障性扶贫</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03</w:t>
            </w:r>
          </w:p>
          <w:p>
            <w:pPr>
              <w:spacing w:line="360" w:lineRule="auto"/>
              <w:jc w:val="left"/>
              <w:rPr>
                <w:rFonts w:ascii="宋体" w:hAnsi="宋体" w:eastAsia="宋体" w:cs="Times New Roman"/>
                <w:highlight w:val="none"/>
              </w:rPr>
            </w:pP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05</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享受农村居民最低生活保障</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参加城镇职工基本养老保险</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临时救助</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p>
            <w:pPr>
              <w:spacing w:line="360" w:lineRule="auto"/>
              <w:jc w:val="left"/>
              <w:rPr>
                <w:rFonts w:ascii="宋体" w:hAnsi="宋体" w:eastAsia="宋体" w:cs="Times New Roman"/>
                <w:highlight w:val="none"/>
              </w:rPr>
            </w:pP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04</w:t>
            </w:r>
          </w:p>
          <w:p>
            <w:pPr>
              <w:spacing w:line="360" w:lineRule="auto"/>
              <w:jc w:val="left"/>
              <w:rPr>
                <w:rFonts w:ascii="宋体" w:hAnsi="宋体" w:eastAsia="宋体" w:cs="Times New Roman"/>
                <w:highlight w:val="none"/>
              </w:rPr>
            </w:pP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参加城乡居民基本养老保险</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接受留守关爱服务</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11.E11接受社会帮扶（是否型）</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12.E12接受扶志教育（是否型）</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jc w:val="center"/>
        <w:rPr>
          <w:rFonts w:ascii="宋体" w:hAnsi="宋体" w:eastAsia="宋体" w:cs="Times New Roman"/>
          <w:b/>
          <w:highlight w:val="none"/>
        </w:rPr>
      </w:pPr>
      <w:r>
        <w:rPr>
          <w:rFonts w:ascii="宋体" w:hAnsi="宋体" w:eastAsia="宋体" w:cs="Times New Roman"/>
          <w:highlight w:val="none"/>
        </w:rPr>
        <w:br w:type="page"/>
      </w:r>
      <w:r>
        <w:rPr>
          <w:rFonts w:hint="eastAsia" w:ascii="宋体" w:hAnsi="宋体" w:eastAsia="宋体" w:cs="Times New Roman"/>
          <w:b/>
          <w:sz w:val="28"/>
          <w:szCs w:val="32"/>
          <w:highlight w:val="none"/>
        </w:rPr>
        <w:t>贫困村信息采集表填表说明和</w:t>
      </w:r>
      <w:r>
        <w:rPr>
          <w:rFonts w:ascii="宋体" w:hAnsi="宋体" w:eastAsia="宋体" w:cs="Times New Roman"/>
          <w:b/>
          <w:sz w:val="28"/>
          <w:szCs w:val="32"/>
          <w:highlight w:val="none"/>
        </w:rPr>
        <w:t>指标解释</w:t>
      </w:r>
    </w:p>
    <w:p>
      <w:pPr>
        <w:spacing w:line="360" w:lineRule="auto"/>
        <w:ind w:firstLine="480" w:firstLineChars="200"/>
        <w:rPr>
          <w:rFonts w:ascii="宋体" w:hAnsi="宋体" w:eastAsia="宋体" w:cs="Times New Roman"/>
          <w:highlight w:val="none"/>
        </w:rPr>
      </w:pPr>
    </w:p>
    <w:p>
      <w:pPr>
        <w:spacing w:line="360" w:lineRule="auto"/>
        <w:ind w:firstLine="482" w:firstLineChars="200"/>
        <w:rPr>
          <w:rFonts w:ascii="宋体" w:hAnsi="宋体" w:eastAsia="宋体" w:cs="Times New Roman"/>
          <w:b/>
          <w:highlight w:val="none"/>
        </w:rPr>
      </w:pPr>
      <w:r>
        <w:rPr>
          <w:rFonts w:hint="eastAsia" w:ascii="宋体" w:hAnsi="宋体" w:eastAsia="宋体" w:cs="Times New Roman"/>
          <w:b/>
          <w:highlight w:val="none"/>
        </w:rPr>
        <w:t>一、填表说明</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1．本表包括基本情况、发展现状</w:t>
      </w:r>
      <w:r>
        <w:rPr>
          <w:rFonts w:ascii="宋体" w:hAnsi="宋体" w:eastAsia="宋体" w:cs="Times New Roman"/>
          <w:highlight w:val="none"/>
        </w:rPr>
        <w:t>、</w:t>
      </w:r>
      <w:r>
        <w:rPr>
          <w:rFonts w:hint="eastAsia" w:ascii="宋体" w:hAnsi="宋体" w:eastAsia="宋体" w:cs="Times New Roman"/>
          <w:highlight w:val="none"/>
        </w:rPr>
        <w:t>村</w:t>
      </w:r>
      <w:r>
        <w:rPr>
          <w:rFonts w:ascii="宋体" w:hAnsi="宋体" w:eastAsia="宋体" w:cs="Times New Roman"/>
          <w:highlight w:val="none"/>
        </w:rPr>
        <w:t>帮扶需求</w:t>
      </w:r>
      <w:r>
        <w:rPr>
          <w:rFonts w:hint="eastAsia" w:ascii="宋体" w:hAnsi="宋体" w:eastAsia="宋体" w:cs="Times New Roman"/>
          <w:highlight w:val="none"/>
        </w:rPr>
        <w:t>、</w:t>
      </w:r>
      <w:r>
        <w:rPr>
          <w:rFonts w:ascii="宋体" w:hAnsi="宋体" w:eastAsia="宋体" w:cs="Times New Roman"/>
          <w:highlight w:val="none"/>
        </w:rPr>
        <w:t>驻村工作队</w:t>
      </w:r>
      <w:r>
        <w:rPr>
          <w:rFonts w:hint="eastAsia" w:ascii="宋体" w:hAnsi="宋体" w:eastAsia="宋体" w:cs="Times New Roman"/>
          <w:highlight w:val="none"/>
        </w:rPr>
        <w:t>等四个部分。</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填表人、审核人、填表日期等内容为纸质版采集表归档使用，不录入系统。</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2．指标类型及填写说明</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（1）字符型：填写数字或汉字，如村负责人、</w:t>
      </w:r>
      <w:r>
        <w:rPr>
          <w:rFonts w:ascii="宋体" w:hAnsi="宋体" w:eastAsia="宋体" w:cs="Times New Roman"/>
          <w:highlight w:val="none"/>
        </w:rPr>
        <w:t>职务、</w:t>
      </w:r>
      <w:r>
        <w:rPr>
          <w:rFonts w:hint="eastAsia" w:ascii="宋体" w:hAnsi="宋体" w:eastAsia="宋体" w:cs="Times New Roman"/>
          <w:highlight w:val="none"/>
        </w:rPr>
        <w:t>村办公</w:t>
      </w:r>
      <w:r>
        <w:rPr>
          <w:rFonts w:ascii="宋体" w:hAnsi="宋体" w:eastAsia="宋体" w:cs="Times New Roman"/>
          <w:highlight w:val="none"/>
        </w:rPr>
        <w:t>电话</w:t>
      </w:r>
      <w:r>
        <w:rPr>
          <w:rFonts w:hint="eastAsia" w:ascii="宋体" w:hAnsi="宋体" w:eastAsia="宋体" w:cs="Times New Roman"/>
          <w:highlight w:val="none"/>
        </w:rPr>
        <w:t>等。</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（2）数值型：需填写数值，如总户数、</w:t>
      </w:r>
      <w:r>
        <w:rPr>
          <w:rFonts w:ascii="宋体" w:hAnsi="宋体" w:eastAsia="宋体" w:cs="Times New Roman"/>
          <w:highlight w:val="none"/>
        </w:rPr>
        <w:t>总人口数</w:t>
      </w:r>
      <w:r>
        <w:rPr>
          <w:rFonts w:hint="eastAsia" w:ascii="宋体" w:hAnsi="宋体" w:eastAsia="宋体" w:cs="Times New Roman"/>
          <w:highlight w:val="none"/>
        </w:rPr>
        <w:t>等。</w:t>
      </w:r>
    </w:p>
    <w:p>
      <w:pPr>
        <w:spacing w:line="360" w:lineRule="auto"/>
        <w:ind w:firstLine="482" w:firstLineChars="200"/>
        <w:rPr>
          <w:rFonts w:ascii="宋体" w:hAnsi="宋体" w:eastAsia="宋体" w:cs="Times New Roman"/>
          <w:b/>
          <w:highlight w:val="none"/>
        </w:rPr>
      </w:pPr>
      <w:r>
        <w:rPr>
          <w:rFonts w:hint="eastAsia" w:ascii="宋体" w:hAnsi="宋体" w:eastAsia="宋体" w:cs="Times New Roman"/>
          <w:b/>
          <w:highlight w:val="none"/>
        </w:rPr>
        <w:t>二、指标解释</w:t>
      </w:r>
    </w:p>
    <w:p>
      <w:pPr>
        <w:numPr>
          <w:ilvl w:val="0"/>
          <w:numId w:val="2"/>
        </w:numPr>
        <w:spacing w:line="360" w:lineRule="auto"/>
        <w:ind w:left="0" w:firstLine="480" w:firstLineChars="200"/>
        <w:rPr>
          <w:rFonts w:ascii="宋体" w:hAnsi="宋体" w:eastAsia="宋体" w:cs="Times New Roman"/>
          <w:highlight w:val="none"/>
        </w:rPr>
      </w:pPr>
      <w:r>
        <w:rPr>
          <w:rFonts w:hint="eastAsia" w:ascii="宋体" w:hAnsi="宋体" w:eastAsia="宋体" w:cs="Times New Roman"/>
          <w:highlight w:val="none"/>
        </w:rPr>
        <w:t>基本情况</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省（区</w:t>
      </w:r>
      <w:r>
        <w:rPr>
          <w:rFonts w:ascii="宋体" w:hAnsi="宋体" w:eastAsia="宋体" w:cs="Times New Roman"/>
          <w:highlight w:val="none"/>
        </w:rPr>
        <w:t>、市）</w:t>
      </w:r>
      <w:r>
        <w:rPr>
          <w:rFonts w:hint="eastAsia" w:ascii="宋体" w:hAnsi="宋体" w:eastAsia="宋体" w:cs="Times New Roman"/>
          <w:highlight w:val="none"/>
        </w:rPr>
        <w:t>地（市</w:t>
      </w:r>
      <w:r>
        <w:rPr>
          <w:rFonts w:ascii="宋体" w:hAnsi="宋体" w:eastAsia="宋体" w:cs="Times New Roman"/>
          <w:highlight w:val="none"/>
        </w:rPr>
        <w:t>、州）</w:t>
      </w:r>
      <w:r>
        <w:rPr>
          <w:rFonts w:hint="eastAsia" w:ascii="宋体" w:hAnsi="宋体" w:eastAsia="宋体" w:cs="Times New Roman"/>
          <w:highlight w:val="none"/>
        </w:rPr>
        <w:t>县</w:t>
      </w:r>
      <w:r>
        <w:rPr>
          <w:rFonts w:ascii="宋体" w:hAnsi="宋体" w:eastAsia="宋体" w:cs="Times New Roman"/>
          <w:highlight w:val="none"/>
        </w:rPr>
        <w:t>（</w:t>
      </w:r>
      <w:r>
        <w:rPr>
          <w:rFonts w:hint="eastAsia" w:ascii="宋体" w:hAnsi="宋体" w:eastAsia="宋体" w:cs="Times New Roman"/>
          <w:highlight w:val="none"/>
        </w:rPr>
        <w:t>市</w:t>
      </w:r>
      <w:r>
        <w:rPr>
          <w:rFonts w:ascii="宋体" w:hAnsi="宋体" w:eastAsia="宋体" w:cs="Times New Roman"/>
          <w:highlight w:val="none"/>
        </w:rPr>
        <w:t>、区、</w:t>
      </w:r>
      <w:r>
        <w:rPr>
          <w:rFonts w:hint="eastAsia" w:ascii="宋体" w:hAnsi="宋体" w:eastAsia="宋体" w:cs="Times New Roman"/>
          <w:highlight w:val="none"/>
        </w:rPr>
        <w:t>旗</w:t>
      </w:r>
      <w:r>
        <w:rPr>
          <w:rFonts w:ascii="宋体" w:hAnsi="宋体" w:eastAsia="宋体" w:cs="Times New Roman"/>
          <w:highlight w:val="none"/>
        </w:rPr>
        <w:t>）</w:t>
      </w:r>
      <w:r>
        <w:rPr>
          <w:rFonts w:hint="eastAsia" w:ascii="宋体" w:hAnsi="宋体" w:eastAsia="宋体" w:cs="Times New Roman"/>
          <w:highlight w:val="none"/>
        </w:rPr>
        <w:t>乡（镇</w:t>
      </w:r>
      <w:r>
        <w:rPr>
          <w:rFonts w:ascii="宋体" w:hAnsi="宋体" w:eastAsia="宋体" w:cs="Times New Roman"/>
          <w:highlight w:val="none"/>
        </w:rPr>
        <w:t>、街道）</w:t>
      </w:r>
      <w:r>
        <w:rPr>
          <w:rFonts w:hint="eastAsia" w:ascii="宋体" w:hAnsi="宋体" w:eastAsia="宋体" w:cs="Times New Roman"/>
          <w:highlight w:val="none"/>
        </w:rPr>
        <w:t>行政村</w:t>
      </w:r>
    </w:p>
    <w:p>
      <w:pPr>
        <w:spacing w:line="360" w:lineRule="auto"/>
        <w:ind w:firstLine="420"/>
        <w:rPr>
          <w:rFonts w:ascii="宋体" w:hAnsi="宋体" w:eastAsia="宋体" w:cs="Times New Roman"/>
          <w:highlight w:val="none"/>
        </w:rPr>
      </w:pPr>
      <w:r>
        <w:rPr>
          <w:rFonts w:hint="eastAsia" w:ascii="宋体" w:hAnsi="宋体" w:eastAsia="宋体" w:cs="Times New Roman"/>
          <w:highlight w:val="none"/>
        </w:rPr>
        <w:t>1.村名（字符型）。</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填写行政村村名。</w:t>
      </w:r>
    </w:p>
    <w:p>
      <w:pPr>
        <w:spacing w:line="360" w:lineRule="auto"/>
        <w:ind w:firstLine="420"/>
        <w:rPr>
          <w:rFonts w:ascii="宋体" w:hAnsi="宋体" w:eastAsia="宋体" w:cs="Times New Roman"/>
          <w:highlight w:val="none"/>
        </w:rPr>
      </w:pPr>
      <w:r>
        <w:rPr>
          <w:rFonts w:hint="eastAsia" w:ascii="宋体" w:hAnsi="宋体" w:eastAsia="宋体" w:cs="Times New Roman"/>
          <w:highlight w:val="none"/>
        </w:rPr>
        <w:t>2.村党委支部书记姓名（字符型）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填写村党支部书记姓名。</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3.村委会主任姓名（字符型）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填写村委会主任姓名，若党支部书记和村委会主任是同一人，填写一个即可。</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4.村委会主任电话（字符型）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填写村委会主任电话。</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5．地形</w:t>
      </w:r>
      <w:r>
        <w:rPr>
          <w:rFonts w:ascii="宋体" w:hAnsi="宋体" w:eastAsia="宋体" w:cs="Times New Roman"/>
          <w:highlight w:val="none"/>
        </w:rPr>
        <w:t>地貌（</w:t>
      </w:r>
      <w:r>
        <w:rPr>
          <w:rFonts w:hint="eastAsia" w:ascii="宋体" w:hAnsi="宋体" w:eastAsia="宋体" w:cs="Times New Roman"/>
          <w:highlight w:val="none"/>
        </w:rPr>
        <w:t>单选</w:t>
      </w:r>
      <w:r>
        <w:rPr>
          <w:rFonts w:ascii="宋体" w:hAnsi="宋体" w:eastAsia="宋体" w:cs="Times New Roman"/>
          <w:highlight w:val="none"/>
        </w:rPr>
        <w:t>）</w:t>
      </w:r>
      <w:r>
        <w:rPr>
          <w:rFonts w:hint="eastAsia" w:ascii="宋体" w:hAnsi="宋体" w:eastAsia="宋体" w:cs="Times New Roman"/>
          <w:highlight w:val="none"/>
        </w:rPr>
        <w:t>（字符型）</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03</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山区村</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平原村</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丘陵村</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6．规划</w:t>
      </w:r>
      <w:r>
        <w:rPr>
          <w:rFonts w:ascii="宋体" w:hAnsi="宋体" w:eastAsia="宋体" w:cs="Times New Roman"/>
          <w:highlight w:val="none"/>
        </w:rPr>
        <w:t>方向</w:t>
      </w:r>
      <w:r>
        <w:rPr>
          <w:rFonts w:hint="eastAsia" w:ascii="宋体" w:hAnsi="宋体" w:eastAsia="宋体" w:cs="Times New Roman"/>
          <w:highlight w:val="none"/>
        </w:rPr>
        <w:t>（单选</w:t>
      </w:r>
      <w:r>
        <w:rPr>
          <w:rFonts w:ascii="宋体" w:hAnsi="宋体" w:eastAsia="宋体" w:cs="Times New Roman"/>
          <w:highlight w:val="none"/>
        </w:rPr>
        <w:t>）</w:t>
      </w:r>
      <w:r>
        <w:rPr>
          <w:rFonts w:hint="eastAsia" w:ascii="宋体" w:hAnsi="宋体" w:eastAsia="宋体" w:cs="Times New Roman"/>
          <w:highlight w:val="none"/>
        </w:rPr>
        <w:t>（字符型）</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03</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中心村</w:t>
            </w:r>
          </w:p>
          <w:p>
            <w:pPr>
              <w:spacing w:line="360" w:lineRule="auto"/>
              <w:jc w:val="left"/>
              <w:rPr>
                <w:rFonts w:ascii="宋体" w:hAnsi="宋体" w:eastAsia="宋体" w:cs="Times New Roman"/>
                <w:highlight w:val="none"/>
              </w:rPr>
            </w:pPr>
            <w:r>
              <w:rPr>
                <w:rFonts w:ascii="宋体" w:hAnsi="宋体" w:eastAsia="宋体" w:cs="Times New Roman"/>
                <w:highlight w:val="none"/>
              </w:rPr>
              <w:t>过渡村</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一般村</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中心</w:t>
      </w:r>
      <w:r>
        <w:rPr>
          <w:rFonts w:ascii="宋体" w:hAnsi="宋体" w:eastAsia="宋体" w:cs="Times New Roman"/>
          <w:highlight w:val="none"/>
        </w:rPr>
        <w:t>村</w:t>
      </w:r>
      <w:r>
        <w:rPr>
          <w:rFonts w:hint="eastAsia" w:ascii="宋体" w:hAnsi="宋体" w:eastAsia="宋体" w:cs="Times New Roman"/>
          <w:highlight w:val="none"/>
        </w:rPr>
        <w:t>：</w:t>
      </w:r>
      <w:r>
        <w:rPr>
          <w:rFonts w:ascii="宋体" w:hAnsi="宋体" w:eastAsia="宋体" w:cs="Times New Roman"/>
          <w:highlight w:val="none"/>
        </w:rPr>
        <w:t>指具有较好发展基础和条件，具备较大集聚发展潜力。未来五年将作为着重提升整体功能和水平，建设成与城镇协同发展的现代化村庄</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一般村</w:t>
      </w:r>
      <w:r>
        <w:rPr>
          <w:rFonts w:ascii="宋体" w:hAnsi="宋体" w:eastAsia="宋体" w:cs="Times New Roman"/>
          <w:highlight w:val="none"/>
        </w:rPr>
        <w:t>：指中心村和过渡村之外的村庄</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过渡村</w:t>
      </w:r>
      <w:r>
        <w:rPr>
          <w:rFonts w:ascii="宋体" w:hAnsi="宋体" w:eastAsia="宋体" w:cs="Times New Roman"/>
          <w:highlight w:val="none"/>
        </w:rPr>
        <w:t>：指发展基础和条件较差，扶贫开发难度大、成本高，难以在原地实现扶贫开发目标，未来五年趋于调整</w:t>
      </w:r>
      <w:r>
        <w:rPr>
          <w:rFonts w:hint="eastAsia" w:ascii="宋体" w:hAnsi="宋体" w:eastAsia="宋体" w:cs="Times New Roman"/>
          <w:highlight w:val="none"/>
        </w:rPr>
        <w:t>、</w:t>
      </w:r>
      <w:r>
        <w:rPr>
          <w:rFonts w:ascii="宋体" w:hAnsi="宋体" w:eastAsia="宋体" w:cs="Times New Roman"/>
          <w:highlight w:val="none"/>
        </w:rPr>
        <w:t>撤并和拟整体搬迁的村</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7．贫困村</w:t>
      </w:r>
      <w:r>
        <w:rPr>
          <w:rFonts w:ascii="宋体" w:hAnsi="宋体" w:eastAsia="宋体" w:cs="Times New Roman"/>
          <w:highlight w:val="none"/>
        </w:rPr>
        <w:t>属性</w:t>
      </w:r>
      <w:r>
        <w:rPr>
          <w:rFonts w:hint="eastAsia" w:ascii="宋体" w:hAnsi="宋体" w:eastAsia="宋体" w:cs="Times New Roman"/>
          <w:highlight w:val="none"/>
        </w:rPr>
        <w:t>（单选</w:t>
      </w:r>
      <w:r>
        <w:rPr>
          <w:rFonts w:ascii="宋体" w:hAnsi="宋体" w:eastAsia="宋体" w:cs="Times New Roman"/>
          <w:highlight w:val="none"/>
        </w:rPr>
        <w:t>）</w:t>
      </w:r>
      <w:r>
        <w:rPr>
          <w:rFonts w:hint="eastAsia" w:ascii="宋体" w:hAnsi="宋体" w:eastAsia="宋体" w:cs="Times New Roman"/>
          <w:highlight w:val="none"/>
        </w:rPr>
        <w:t>（字符型）</w:t>
      </w:r>
    </w:p>
    <w:tbl>
      <w:tblPr>
        <w:tblStyle w:val="12"/>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p>
            <w:pPr>
              <w:spacing w:line="360" w:lineRule="auto"/>
              <w:jc w:val="center"/>
              <w:rPr>
                <w:rFonts w:ascii="宋体" w:hAnsi="宋体" w:eastAsia="宋体" w:cs="Times New Roman"/>
                <w:highlight w:val="none"/>
              </w:rPr>
            </w:pPr>
            <w:r>
              <w:rPr>
                <w:rFonts w:ascii="宋体" w:hAnsi="宋体" w:eastAsia="宋体" w:cs="Times New Roman"/>
                <w:highlight w:val="none"/>
              </w:rPr>
              <w:t>02</w:t>
            </w:r>
          </w:p>
          <w:p>
            <w:pPr>
              <w:spacing w:line="360" w:lineRule="auto"/>
              <w:jc w:val="center"/>
              <w:rPr>
                <w:rFonts w:ascii="宋体" w:hAnsi="宋体" w:eastAsia="宋体" w:cs="Times New Roman"/>
                <w:highlight w:val="none"/>
              </w:rPr>
            </w:pPr>
            <w:r>
              <w:rPr>
                <w:rFonts w:ascii="宋体" w:hAnsi="宋体" w:eastAsia="宋体" w:cs="Times New Roman"/>
                <w:highlight w:val="none"/>
              </w:rPr>
              <w:t>03</w:t>
            </w:r>
          </w:p>
        </w:tc>
        <w:tc>
          <w:tcPr>
            <w:tcW w:w="3223"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贫困村</w:t>
            </w:r>
          </w:p>
          <w:p>
            <w:pPr>
              <w:spacing w:line="360" w:lineRule="auto"/>
              <w:rPr>
                <w:rFonts w:ascii="宋体" w:hAnsi="宋体" w:eastAsia="宋体" w:cs="Times New Roman"/>
                <w:highlight w:val="none"/>
              </w:rPr>
            </w:pPr>
            <w:r>
              <w:rPr>
                <w:rFonts w:hint="eastAsia" w:ascii="宋体" w:hAnsi="宋体" w:eastAsia="宋体" w:cs="Times New Roman"/>
                <w:highlight w:val="none"/>
              </w:rPr>
              <w:t>非贫困村</w:t>
            </w:r>
          </w:p>
          <w:p>
            <w:pPr>
              <w:spacing w:line="360" w:lineRule="auto"/>
              <w:rPr>
                <w:rFonts w:ascii="宋体" w:hAnsi="宋体" w:eastAsia="宋体" w:cs="Times New Roman"/>
                <w:highlight w:val="none"/>
              </w:rPr>
            </w:pPr>
            <w:r>
              <w:rPr>
                <w:rFonts w:hint="eastAsia" w:ascii="宋体" w:hAnsi="宋体" w:eastAsia="宋体" w:cs="Times New Roman"/>
                <w:highlight w:val="none"/>
              </w:rPr>
              <w:t>经济</w:t>
            </w:r>
            <w:r>
              <w:rPr>
                <w:rFonts w:ascii="宋体" w:hAnsi="宋体" w:eastAsia="宋体" w:cs="Times New Roman"/>
                <w:highlight w:val="none"/>
              </w:rPr>
              <w:t>薄弱村</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ascii="宋体" w:hAnsi="宋体" w:eastAsia="宋体" w:cs="Times New Roman"/>
                <w:highlight w:val="none"/>
              </w:rPr>
              <w:t>04</w:t>
            </w:r>
          </w:p>
          <w:p>
            <w:pPr>
              <w:spacing w:line="360" w:lineRule="auto"/>
              <w:jc w:val="center"/>
              <w:rPr>
                <w:rFonts w:ascii="宋体" w:hAnsi="宋体" w:eastAsia="宋体" w:cs="Times New Roman"/>
                <w:highlight w:val="none"/>
              </w:rPr>
            </w:pPr>
            <w:r>
              <w:rPr>
                <w:rFonts w:ascii="宋体" w:hAnsi="宋体" w:eastAsia="宋体" w:cs="Times New Roman"/>
                <w:highlight w:val="none"/>
              </w:rPr>
              <w:t>05</w:t>
            </w:r>
          </w:p>
        </w:tc>
        <w:tc>
          <w:tcPr>
            <w:tcW w:w="3223" w:type="dxa"/>
          </w:tcPr>
          <w:p>
            <w:pPr>
              <w:spacing w:line="360" w:lineRule="auto"/>
              <w:rPr>
                <w:rFonts w:ascii="宋体" w:hAnsi="宋体" w:eastAsia="宋体" w:cs="Times New Roman"/>
                <w:highlight w:val="none"/>
              </w:rPr>
            </w:pPr>
            <w:r>
              <w:rPr>
                <w:rFonts w:hint="eastAsia" w:ascii="宋体" w:hAnsi="宋体" w:eastAsia="宋体" w:cs="Times New Roman"/>
                <w:highlight w:val="none"/>
              </w:rPr>
              <w:t>十二五</w:t>
            </w:r>
            <w:r>
              <w:rPr>
                <w:rFonts w:ascii="宋体" w:hAnsi="宋体" w:eastAsia="宋体" w:cs="Times New Roman"/>
                <w:highlight w:val="none"/>
              </w:rPr>
              <w:t>贫困村</w:t>
            </w:r>
          </w:p>
          <w:p>
            <w:pPr>
              <w:spacing w:line="360" w:lineRule="auto"/>
              <w:rPr>
                <w:rFonts w:ascii="宋体" w:hAnsi="宋体" w:eastAsia="宋体" w:cs="Times New Roman"/>
                <w:highlight w:val="none"/>
              </w:rPr>
            </w:pPr>
            <w:r>
              <w:rPr>
                <w:rFonts w:hint="eastAsia" w:ascii="宋体" w:hAnsi="宋体" w:eastAsia="宋体" w:cs="Times New Roman"/>
                <w:highlight w:val="none"/>
              </w:rPr>
              <w:t>十三五</w:t>
            </w:r>
            <w:r>
              <w:rPr>
                <w:rFonts w:ascii="宋体" w:hAnsi="宋体" w:eastAsia="宋体" w:cs="Times New Roman"/>
                <w:highlight w:val="none"/>
              </w:rPr>
              <w:t>贫困村</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在东部省份贫困村被称为“经济薄弱村”。</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8．中共党员</w:t>
      </w:r>
      <w:r>
        <w:rPr>
          <w:rFonts w:ascii="宋体" w:hAnsi="宋体" w:eastAsia="宋体" w:cs="Times New Roman"/>
          <w:highlight w:val="none"/>
        </w:rPr>
        <w:t>人</w:t>
      </w:r>
      <w:r>
        <w:rPr>
          <w:rFonts w:hint="eastAsia" w:ascii="宋体" w:hAnsi="宋体" w:eastAsia="宋体" w:cs="Times New Roman"/>
          <w:highlight w:val="none"/>
        </w:rPr>
        <w:t>数（个）（数值型）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是指该村中共党员数量，包括贫困人口和非贫困人口。</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9．大学生村官人数</w:t>
      </w:r>
      <w:r>
        <w:rPr>
          <w:rFonts w:ascii="宋体" w:hAnsi="宋体" w:eastAsia="宋体" w:cs="Times New Roman"/>
          <w:highlight w:val="none"/>
        </w:rPr>
        <w:t>（</w:t>
      </w:r>
      <w:r>
        <w:rPr>
          <w:rFonts w:hint="eastAsia" w:ascii="宋体" w:hAnsi="宋体" w:eastAsia="宋体" w:cs="Times New Roman"/>
          <w:highlight w:val="none"/>
        </w:rPr>
        <w:t>个</w:t>
      </w:r>
      <w:r>
        <w:rPr>
          <w:rFonts w:ascii="宋体" w:hAnsi="宋体" w:eastAsia="宋体" w:cs="Times New Roman"/>
          <w:highlight w:val="none"/>
        </w:rPr>
        <w:t>）</w:t>
      </w:r>
      <w:r>
        <w:rPr>
          <w:rFonts w:hint="eastAsia" w:ascii="宋体" w:hAnsi="宋体" w:eastAsia="宋体" w:cs="Times New Roman"/>
          <w:highlight w:val="none"/>
        </w:rPr>
        <w:t>（数值型）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是指该行政村，大学生村官数量。</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10.B11 农民人均可支配收入（元）</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11.村部位置</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填写行政村的经纬度。</w:t>
      </w:r>
    </w:p>
    <w:p>
      <w:pPr>
        <w:numPr>
          <w:ilvl w:val="0"/>
          <w:numId w:val="2"/>
        </w:numPr>
        <w:spacing w:line="360" w:lineRule="auto"/>
        <w:ind w:left="0" w:firstLine="480" w:firstLineChars="200"/>
        <w:rPr>
          <w:rFonts w:ascii="宋体" w:hAnsi="宋体" w:eastAsia="宋体" w:cs="Times New Roman"/>
          <w:highlight w:val="none"/>
        </w:rPr>
      </w:pPr>
      <w:r>
        <w:rPr>
          <w:rFonts w:hint="eastAsia" w:ascii="宋体" w:hAnsi="宋体" w:eastAsia="宋体" w:cs="Times New Roman"/>
          <w:highlight w:val="none"/>
        </w:rPr>
        <w:t>贫困村生活条件和基本公共服务</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1.B23 危房户数（户）（数值型）。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2.B13参加城乡居民医疗保险人数（人）（数值型）。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3.B16参加大病保险人数（人）（数值型）。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4.B15参加城乡居民基本养老保险人数（人）（数值型）。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5.B14参加城镇职工基本养老保险人数（人）（数值型）。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6.B36通宽带的村小学个数。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7.B28行政村卫生室个数。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8.B29行政村职业（助理）医师数。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9.B30行政村乡村医生数。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10.B32行政村生活垃圾集中堆放点个数。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11.B31行政村公共卫生厕所个数。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12.B34通宽带户数（户）（数值型）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是指能够通过</w:t>
      </w:r>
      <w:r>
        <w:rPr>
          <w:rFonts w:ascii="宋体" w:hAnsi="宋体" w:eastAsia="宋体" w:cs="Times New Roman"/>
          <w:highlight w:val="none"/>
        </w:rPr>
        <w:t>宽带</w:t>
      </w:r>
      <w:r>
        <w:rPr>
          <w:rFonts w:hint="eastAsia" w:ascii="宋体" w:hAnsi="宋体" w:eastAsia="宋体" w:cs="Times New Roman"/>
          <w:highlight w:val="none"/>
        </w:rPr>
        <w:t>连接到互联网获得网络</w:t>
      </w:r>
      <w:r>
        <w:rPr>
          <w:rFonts w:ascii="宋体" w:hAnsi="宋体" w:eastAsia="宋体" w:cs="Times New Roman"/>
          <w:highlight w:val="none"/>
        </w:rPr>
        <w:t>信息的户数。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13.B35能用手机上网的户数（户）（数值型）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是指能够</w:t>
      </w:r>
      <w:r>
        <w:rPr>
          <w:rFonts w:ascii="宋体" w:hAnsi="宋体" w:eastAsia="宋体" w:cs="Times New Roman"/>
          <w:highlight w:val="none"/>
        </w:rPr>
        <w:t>通过</w:t>
      </w:r>
      <w:r>
        <w:rPr>
          <w:rFonts w:hint="eastAsia" w:ascii="宋体" w:hAnsi="宋体" w:eastAsia="宋体" w:cs="Times New Roman"/>
          <w:highlight w:val="none"/>
        </w:rPr>
        <w:t>手机登录</w:t>
      </w:r>
      <w:r>
        <w:rPr>
          <w:rFonts w:ascii="宋体" w:hAnsi="宋体" w:eastAsia="宋体" w:cs="Times New Roman"/>
          <w:highlight w:val="none"/>
        </w:rPr>
        <w:t>互联网的</w:t>
      </w:r>
      <w:r>
        <w:rPr>
          <w:rFonts w:hint="eastAsia" w:ascii="宋体" w:hAnsi="宋体" w:eastAsia="宋体" w:cs="Times New Roman"/>
          <w:highlight w:val="none"/>
        </w:rPr>
        <w:t>农户数</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14．B18通客运班车（字符型）</w:t>
      </w:r>
    </w:p>
    <w:tbl>
      <w:tblPr>
        <w:tblStyle w:val="12"/>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tc>
        <w:tc>
          <w:tcPr>
            <w:tcW w:w="3223"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是</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3223" w:type="dxa"/>
          </w:tcPr>
          <w:p>
            <w:pPr>
              <w:spacing w:line="360" w:lineRule="auto"/>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15.B17到乡镇是否通硬化路（字符型）</w:t>
      </w:r>
    </w:p>
    <w:tbl>
      <w:tblPr>
        <w:tblStyle w:val="12"/>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tc>
        <w:tc>
          <w:tcPr>
            <w:tcW w:w="3223"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是</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3223" w:type="dxa"/>
          </w:tcPr>
          <w:p>
            <w:pPr>
              <w:spacing w:line="360" w:lineRule="auto"/>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16.B17a到乡镇距离（公里）。</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17.B33行政村文化（图书）室个数（个）（数值型）</w:t>
      </w:r>
    </w:p>
    <w:p>
      <w:pPr>
        <w:numPr>
          <w:ilvl w:val="0"/>
          <w:numId w:val="2"/>
        </w:numPr>
        <w:spacing w:line="360" w:lineRule="auto"/>
        <w:ind w:left="0" w:firstLine="480" w:firstLineChars="200"/>
        <w:rPr>
          <w:rFonts w:ascii="宋体" w:hAnsi="宋体" w:eastAsia="宋体" w:cs="Times New Roman"/>
          <w:highlight w:val="none"/>
        </w:rPr>
      </w:pPr>
      <w:r>
        <w:rPr>
          <w:rFonts w:hint="eastAsia" w:ascii="宋体" w:hAnsi="宋体" w:eastAsia="宋体" w:cs="Times New Roman"/>
          <w:highlight w:val="none"/>
        </w:rPr>
        <w:t>贫困村生产条件</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1．B5 耕地面积（亩）（数值型）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是指种植农作物的土地面积，包括因各种原因休闲和抛荒的土地面积。</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2．B5a 有效灌溉面积（亩）（数值型）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是指具有一定的水源，地块比较平整，有灌溉工程或设备已经配套，在一般年景下当年能够进行正常灌溉的耕地面积。</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3．B6 林地面积（亩）（数值型）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包括郁闭度0.2以上乔木林地以及竹林地、灌木林地、疏林地、采伐迹地、未成林造林地、苗圃地和县级以上人民政府规划的宜林地。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4．B6a 退耕还林面积（亩）（数值型）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是指从生态、社会、经济条件实际出发，将易造成水土流失的坡耕地和沙化耕地转为林地的面积。</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5．B6b 林果面积（亩）（数值型）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是指包含水果、林果、木本粮油、茶、竹、中药材、用材林、食用菌以及花卉、种苗等特色经济林面积。</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6．B7 牧草地面积（亩）（数值型）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是指该村的全部牧草地面积。</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7．B8 水面面积（亩）（数值型）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是指水产品养殖水面面积。</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8.B9农民专业合作组织个数（数值型）。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9.B10贫困村创业致富带头人人数（数值型）。</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系统自动生成</w:t>
      </w:r>
      <w:r>
        <w:rPr>
          <w:rFonts w:hint="eastAsia" w:ascii="宋体" w:hAnsi="宋体" w:eastAsia="宋体" w:cs="Times New Roman"/>
          <w:highlight w:val="none"/>
        </w:rPr>
        <w:t>，不算外村的致富带头人。</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10.B12村级集体经济收入（万元）</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11.B26经营休闲农业和乡村旅游的户数（数值型）。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包括开展乡村旅游的户数和经营农家乐的户数。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12.B27经营休闲农业和乡村旅游的户年均收入（元）</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包括</w:t>
      </w:r>
      <w:r>
        <w:rPr>
          <w:rFonts w:hint="eastAsia" w:ascii="宋体" w:hAnsi="宋体" w:eastAsia="宋体" w:cs="Times New Roman"/>
          <w:highlight w:val="none"/>
        </w:rPr>
        <w:t>开展乡村旅游和经营农家乐的户年均收入。</w:t>
      </w:r>
    </w:p>
    <w:p>
      <w:pPr>
        <w:numPr>
          <w:ilvl w:val="0"/>
          <w:numId w:val="2"/>
        </w:numPr>
        <w:spacing w:line="360" w:lineRule="auto"/>
        <w:ind w:left="0" w:firstLine="480" w:firstLineChars="200"/>
        <w:rPr>
          <w:rFonts w:ascii="宋体" w:hAnsi="宋体" w:eastAsia="宋体" w:cs="Times New Roman"/>
          <w:highlight w:val="none"/>
        </w:rPr>
      </w:pPr>
      <w:r>
        <w:rPr>
          <w:rFonts w:hint="eastAsia" w:ascii="宋体" w:hAnsi="宋体" w:eastAsia="宋体" w:cs="Times New Roman"/>
          <w:highlight w:val="none"/>
        </w:rPr>
        <w:t>行政村驻村</w:t>
      </w:r>
      <w:r>
        <w:rPr>
          <w:rFonts w:ascii="宋体" w:hAnsi="宋体" w:eastAsia="宋体" w:cs="Times New Roman"/>
          <w:highlight w:val="none"/>
        </w:rPr>
        <w:t>工作队</w:t>
      </w:r>
      <w:r>
        <w:rPr>
          <w:rFonts w:hint="eastAsia" w:ascii="宋体" w:hAnsi="宋体" w:eastAsia="宋体" w:cs="Times New Roman"/>
          <w:highlight w:val="none"/>
        </w:rPr>
        <w:t>情况</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1.工作队成员姓名（字符型</w:t>
      </w:r>
      <w:r>
        <w:rPr>
          <w:rFonts w:ascii="宋体" w:hAnsi="宋体" w:eastAsia="宋体" w:cs="Times New Roman"/>
          <w:highlight w:val="none"/>
        </w:rPr>
        <w:t>）</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2.性别（字符型）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选择“男”或“女”。</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3.出生年月（字符型）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4.职务级别（字符型）</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具体指标代码如下，填写汉字。</w:t>
      </w:r>
    </w:p>
    <w:tbl>
      <w:tblPr>
        <w:tblStyle w:val="12"/>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01</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02</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03</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04</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05</w:t>
            </w:r>
          </w:p>
        </w:tc>
        <w:tc>
          <w:tcPr>
            <w:tcW w:w="3223" w:type="dxa"/>
            <w:tcBorders>
              <w:right w:val="double" w:color="auto" w:sz="4" w:space="0"/>
            </w:tcBorders>
          </w:tcPr>
          <w:p>
            <w:pPr>
              <w:spacing w:line="360" w:lineRule="auto"/>
              <w:rPr>
                <w:rFonts w:ascii="宋体" w:hAnsi="宋体" w:eastAsia="宋体" w:cs="Times New Roman"/>
                <w:highlight w:val="none"/>
              </w:rPr>
            </w:pPr>
            <w:r>
              <w:rPr>
                <w:rFonts w:ascii="宋体" w:hAnsi="宋体" w:eastAsia="宋体" w:cs="Times New Roman"/>
                <w:highlight w:val="none"/>
              </w:rPr>
              <w:t>省部级</w:t>
            </w:r>
          </w:p>
          <w:p>
            <w:pPr>
              <w:spacing w:line="360" w:lineRule="auto"/>
              <w:rPr>
                <w:rFonts w:ascii="宋体" w:hAnsi="宋体" w:eastAsia="宋体" w:cs="Times New Roman"/>
                <w:highlight w:val="none"/>
              </w:rPr>
            </w:pPr>
            <w:r>
              <w:rPr>
                <w:rFonts w:hint="eastAsia" w:ascii="宋体" w:hAnsi="宋体" w:eastAsia="宋体" w:cs="Times New Roman"/>
                <w:highlight w:val="none"/>
              </w:rPr>
              <w:t>厅局级正职</w:t>
            </w:r>
          </w:p>
          <w:p>
            <w:pPr>
              <w:spacing w:line="360" w:lineRule="auto"/>
              <w:rPr>
                <w:rFonts w:ascii="宋体" w:hAnsi="宋体" w:eastAsia="宋体" w:cs="Times New Roman"/>
                <w:highlight w:val="none"/>
              </w:rPr>
            </w:pPr>
            <w:r>
              <w:rPr>
                <w:rFonts w:hint="eastAsia" w:ascii="宋体" w:hAnsi="宋体" w:eastAsia="宋体" w:cs="Times New Roman"/>
                <w:highlight w:val="none"/>
              </w:rPr>
              <w:t>厅局级副职</w:t>
            </w:r>
          </w:p>
          <w:p>
            <w:pPr>
              <w:spacing w:line="360" w:lineRule="auto"/>
              <w:rPr>
                <w:rFonts w:ascii="宋体" w:hAnsi="宋体" w:eastAsia="宋体" w:cs="Times New Roman"/>
                <w:highlight w:val="none"/>
              </w:rPr>
            </w:pPr>
            <w:r>
              <w:rPr>
                <w:rFonts w:hint="eastAsia" w:ascii="宋体" w:hAnsi="宋体" w:eastAsia="宋体" w:cs="Times New Roman"/>
                <w:highlight w:val="none"/>
              </w:rPr>
              <w:t>县处级正职</w:t>
            </w:r>
          </w:p>
          <w:p>
            <w:pPr>
              <w:spacing w:line="360" w:lineRule="auto"/>
              <w:rPr>
                <w:rFonts w:ascii="宋体" w:hAnsi="宋体" w:eastAsia="宋体" w:cs="Times New Roman"/>
                <w:highlight w:val="none"/>
              </w:rPr>
            </w:pPr>
            <w:r>
              <w:rPr>
                <w:rFonts w:hint="eastAsia" w:ascii="宋体" w:hAnsi="宋体" w:eastAsia="宋体" w:cs="Times New Roman"/>
                <w:highlight w:val="none"/>
              </w:rPr>
              <w:t>县处级副职</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06</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07</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08</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09</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10</w:t>
            </w:r>
          </w:p>
        </w:tc>
        <w:tc>
          <w:tcPr>
            <w:tcW w:w="3223" w:type="dxa"/>
          </w:tcPr>
          <w:p>
            <w:pPr>
              <w:spacing w:line="360" w:lineRule="auto"/>
              <w:rPr>
                <w:rFonts w:ascii="宋体" w:hAnsi="宋体" w:eastAsia="宋体" w:cs="Times New Roman"/>
                <w:highlight w:val="none"/>
              </w:rPr>
            </w:pPr>
            <w:r>
              <w:rPr>
                <w:rFonts w:ascii="宋体" w:hAnsi="宋体" w:eastAsia="宋体" w:cs="Times New Roman"/>
                <w:highlight w:val="none"/>
              </w:rPr>
              <w:t>乡科级正职</w:t>
            </w:r>
          </w:p>
          <w:p>
            <w:pPr>
              <w:spacing w:line="360" w:lineRule="auto"/>
              <w:rPr>
                <w:rFonts w:ascii="宋体" w:hAnsi="宋体" w:eastAsia="宋体" w:cs="Times New Roman"/>
                <w:highlight w:val="none"/>
              </w:rPr>
            </w:pPr>
            <w:r>
              <w:rPr>
                <w:rFonts w:hint="eastAsia" w:ascii="宋体" w:hAnsi="宋体" w:eastAsia="宋体" w:cs="Times New Roman"/>
                <w:highlight w:val="none"/>
              </w:rPr>
              <w:t>乡科级副职</w:t>
            </w:r>
          </w:p>
          <w:p>
            <w:pPr>
              <w:spacing w:line="360" w:lineRule="auto"/>
              <w:rPr>
                <w:rFonts w:ascii="宋体" w:hAnsi="宋体" w:eastAsia="宋体" w:cs="Times New Roman"/>
                <w:highlight w:val="none"/>
              </w:rPr>
            </w:pPr>
            <w:r>
              <w:rPr>
                <w:rFonts w:hint="eastAsia" w:ascii="宋体" w:hAnsi="宋体" w:eastAsia="宋体" w:cs="Times New Roman"/>
                <w:highlight w:val="none"/>
              </w:rPr>
              <w:t>科员级</w:t>
            </w:r>
          </w:p>
          <w:p>
            <w:pPr>
              <w:spacing w:line="360" w:lineRule="auto"/>
              <w:rPr>
                <w:rFonts w:ascii="宋体" w:hAnsi="宋体" w:eastAsia="宋体" w:cs="Times New Roman"/>
                <w:highlight w:val="none"/>
              </w:rPr>
            </w:pPr>
            <w:r>
              <w:rPr>
                <w:rFonts w:hint="eastAsia" w:ascii="宋体" w:hAnsi="宋体" w:eastAsia="宋体" w:cs="Times New Roman"/>
                <w:highlight w:val="none"/>
              </w:rPr>
              <w:t>办事员级</w:t>
            </w:r>
          </w:p>
          <w:p>
            <w:pPr>
              <w:spacing w:line="360" w:lineRule="auto"/>
              <w:rPr>
                <w:rFonts w:ascii="宋体" w:hAnsi="宋体" w:eastAsia="宋体" w:cs="Times New Roman"/>
                <w:highlight w:val="none"/>
              </w:rPr>
            </w:pPr>
            <w:r>
              <w:rPr>
                <w:rFonts w:hint="eastAsia" w:ascii="宋体" w:hAnsi="宋体" w:eastAsia="宋体" w:cs="Times New Roman"/>
                <w:highlight w:val="none"/>
              </w:rPr>
              <w:t>未定职</w:t>
            </w:r>
          </w:p>
        </w:tc>
      </w:tr>
    </w:tbl>
    <w:p>
      <w:pPr>
        <w:spacing w:line="360" w:lineRule="auto"/>
        <w:ind w:firstLine="420"/>
        <w:rPr>
          <w:rFonts w:ascii="宋体" w:hAnsi="宋体" w:eastAsia="宋体" w:cs="Times New Roman"/>
          <w:highlight w:val="none"/>
        </w:rPr>
      </w:pPr>
      <w:r>
        <w:rPr>
          <w:rFonts w:hint="eastAsia" w:ascii="宋体" w:hAnsi="宋体" w:eastAsia="宋体" w:cs="Times New Roman"/>
          <w:highlight w:val="none"/>
        </w:rPr>
        <w:t>5.学历</w:t>
      </w:r>
    </w:p>
    <w:tbl>
      <w:tblPr>
        <w:tblStyle w:val="12"/>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02</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03</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04</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05</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06</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博士研究生</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硕士研究生</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大学本科</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大学专科</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中专技校</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中等专科</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7</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08</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09</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10</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11</w:t>
            </w:r>
          </w:p>
        </w:tc>
        <w:tc>
          <w:tcPr>
            <w:tcW w:w="2297"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职业高中</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技工学校</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普通高中</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初中</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小学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6．政治面貌（字符型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指队员</w:t>
      </w:r>
      <w:r>
        <w:rPr>
          <w:rFonts w:ascii="宋体" w:hAnsi="宋体" w:eastAsia="宋体" w:cs="Times New Roman"/>
          <w:highlight w:val="none"/>
        </w:rPr>
        <w:t>的政治面貌，具体指标代码如下，填写汉字。</w:t>
      </w:r>
    </w:p>
    <w:tbl>
      <w:tblPr>
        <w:tblStyle w:val="12"/>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1133"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694"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p>
            <w:pPr>
              <w:spacing w:line="360" w:lineRule="auto"/>
              <w:jc w:val="center"/>
              <w:rPr>
                <w:rFonts w:ascii="宋体" w:hAnsi="宋体" w:eastAsia="宋体" w:cs="Times New Roman"/>
                <w:highlight w:val="none"/>
              </w:rPr>
            </w:pPr>
            <w:r>
              <w:rPr>
                <w:rFonts w:ascii="宋体" w:hAnsi="宋体" w:eastAsia="宋体" w:cs="Times New Roman"/>
                <w:highlight w:val="none"/>
              </w:rPr>
              <w:t>02</w:t>
            </w:r>
          </w:p>
          <w:p>
            <w:pPr>
              <w:spacing w:line="360" w:lineRule="auto"/>
              <w:jc w:val="center"/>
              <w:rPr>
                <w:rFonts w:ascii="宋体" w:hAnsi="宋体" w:eastAsia="宋体" w:cs="Times New Roman"/>
                <w:highlight w:val="none"/>
              </w:rPr>
            </w:pPr>
            <w:r>
              <w:rPr>
                <w:rFonts w:ascii="宋体" w:hAnsi="宋体" w:eastAsia="宋体" w:cs="Times New Roman"/>
                <w:highlight w:val="none"/>
              </w:rPr>
              <w:t>03</w:t>
            </w:r>
          </w:p>
          <w:p>
            <w:pPr>
              <w:spacing w:line="360" w:lineRule="auto"/>
              <w:jc w:val="center"/>
              <w:rPr>
                <w:rFonts w:ascii="宋体" w:hAnsi="宋体" w:eastAsia="宋体" w:cs="Times New Roman"/>
                <w:highlight w:val="none"/>
              </w:rPr>
            </w:pPr>
            <w:r>
              <w:rPr>
                <w:rFonts w:ascii="宋体" w:hAnsi="宋体" w:eastAsia="宋体" w:cs="Times New Roman"/>
                <w:highlight w:val="none"/>
              </w:rPr>
              <w:t>04</w:t>
            </w:r>
          </w:p>
          <w:p>
            <w:pPr>
              <w:spacing w:line="360" w:lineRule="auto"/>
              <w:jc w:val="center"/>
              <w:rPr>
                <w:rFonts w:ascii="宋体" w:hAnsi="宋体" w:eastAsia="宋体" w:cs="Times New Roman"/>
                <w:highlight w:val="none"/>
              </w:rPr>
            </w:pPr>
            <w:r>
              <w:rPr>
                <w:rFonts w:ascii="宋体" w:hAnsi="宋体" w:eastAsia="宋体" w:cs="Times New Roman"/>
                <w:highlight w:val="none"/>
              </w:rPr>
              <w:t>05</w:t>
            </w:r>
          </w:p>
          <w:p>
            <w:pPr>
              <w:spacing w:line="360" w:lineRule="auto"/>
              <w:jc w:val="center"/>
              <w:rPr>
                <w:rFonts w:ascii="宋体" w:hAnsi="宋体" w:eastAsia="宋体" w:cs="Times New Roman"/>
                <w:highlight w:val="none"/>
              </w:rPr>
            </w:pPr>
            <w:r>
              <w:rPr>
                <w:rFonts w:ascii="宋体" w:hAnsi="宋体" w:eastAsia="宋体" w:cs="Times New Roman"/>
                <w:highlight w:val="none"/>
              </w:rPr>
              <w:t>06</w:t>
            </w:r>
          </w:p>
          <w:p>
            <w:pPr>
              <w:spacing w:line="360" w:lineRule="auto"/>
              <w:jc w:val="center"/>
              <w:rPr>
                <w:rFonts w:ascii="宋体" w:hAnsi="宋体" w:eastAsia="宋体" w:cs="Times New Roman"/>
                <w:highlight w:val="none"/>
              </w:rPr>
            </w:pPr>
            <w:r>
              <w:rPr>
                <w:rFonts w:ascii="宋体" w:hAnsi="宋体" w:eastAsia="宋体" w:cs="Times New Roman"/>
                <w:highlight w:val="none"/>
              </w:rPr>
              <w:t>07</w:t>
            </w:r>
          </w:p>
        </w:tc>
        <w:tc>
          <w:tcPr>
            <w:tcW w:w="2977"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中共党员</w:t>
            </w:r>
          </w:p>
          <w:p>
            <w:pPr>
              <w:spacing w:line="360" w:lineRule="auto"/>
              <w:rPr>
                <w:rFonts w:ascii="宋体" w:hAnsi="宋体" w:eastAsia="宋体" w:cs="Times New Roman"/>
                <w:highlight w:val="none"/>
              </w:rPr>
            </w:pPr>
            <w:r>
              <w:rPr>
                <w:rFonts w:hint="eastAsia" w:ascii="宋体" w:hAnsi="宋体" w:eastAsia="宋体" w:cs="Times New Roman"/>
                <w:highlight w:val="none"/>
              </w:rPr>
              <w:t>中共</w:t>
            </w:r>
            <w:r>
              <w:rPr>
                <w:rFonts w:ascii="宋体" w:hAnsi="宋体" w:eastAsia="宋体" w:cs="Times New Roman"/>
                <w:highlight w:val="none"/>
              </w:rPr>
              <w:t>预备党员</w:t>
            </w:r>
          </w:p>
          <w:p>
            <w:pPr>
              <w:spacing w:line="360" w:lineRule="auto"/>
              <w:rPr>
                <w:rFonts w:ascii="宋体" w:hAnsi="宋体" w:eastAsia="宋体" w:cs="Times New Roman"/>
                <w:highlight w:val="none"/>
              </w:rPr>
            </w:pPr>
            <w:r>
              <w:rPr>
                <w:rFonts w:hint="eastAsia" w:ascii="宋体" w:hAnsi="宋体" w:eastAsia="宋体" w:cs="Times New Roman"/>
                <w:highlight w:val="none"/>
              </w:rPr>
              <w:t>共青团员</w:t>
            </w:r>
          </w:p>
          <w:p>
            <w:pPr>
              <w:spacing w:line="360" w:lineRule="auto"/>
              <w:rPr>
                <w:rFonts w:ascii="宋体" w:hAnsi="宋体" w:eastAsia="宋体" w:cs="Times New Roman"/>
                <w:highlight w:val="none"/>
              </w:rPr>
            </w:pPr>
            <w:r>
              <w:rPr>
                <w:rFonts w:hint="eastAsia" w:ascii="宋体" w:hAnsi="宋体" w:eastAsia="宋体" w:cs="Times New Roman"/>
                <w:highlight w:val="none"/>
              </w:rPr>
              <w:t>民革会员</w:t>
            </w:r>
          </w:p>
          <w:p>
            <w:pPr>
              <w:spacing w:line="360" w:lineRule="auto"/>
              <w:rPr>
                <w:rFonts w:ascii="宋体" w:hAnsi="宋体" w:eastAsia="宋体" w:cs="Times New Roman"/>
                <w:highlight w:val="none"/>
              </w:rPr>
            </w:pPr>
            <w:r>
              <w:rPr>
                <w:rFonts w:hint="eastAsia" w:ascii="宋体" w:hAnsi="宋体" w:eastAsia="宋体" w:cs="Times New Roman"/>
                <w:highlight w:val="none"/>
              </w:rPr>
              <w:t>民盟盟员</w:t>
            </w:r>
          </w:p>
          <w:p>
            <w:pPr>
              <w:spacing w:line="360" w:lineRule="auto"/>
              <w:rPr>
                <w:rFonts w:ascii="宋体" w:hAnsi="宋体" w:eastAsia="宋体" w:cs="Times New Roman"/>
                <w:highlight w:val="none"/>
              </w:rPr>
            </w:pPr>
            <w:r>
              <w:rPr>
                <w:rFonts w:hint="eastAsia" w:ascii="宋体" w:hAnsi="宋体" w:eastAsia="宋体" w:cs="Times New Roman"/>
                <w:highlight w:val="none"/>
              </w:rPr>
              <w:t>民建会员</w:t>
            </w:r>
          </w:p>
          <w:p>
            <w:pPr>
              <w:spacing w:line="360" w:lineRule="auto"/>
              <w:rPr>
                <w:rFonts w:ascii="宋体" w:hAnsi="宋体" w:eastAsia="宋体" w:cs="Times New Roman"/>
                <w:highlight w:val="none"/>
              </w:rPr>
            </w:pPr>
            <w:r>
              <w:rPr>
                <w:rFonts w:hint="eastAsia" w:ascii="宋体" w:hAnsi="宋体" w:eastAsia="宋体" w:cs="Times New Roman"/>
                <w:highlight w:val="none"/>
              </w:rPr>
              <w:t>民进</w:t>
            </w:r>
            <w:r>
              <w:rPr>
                <w:rFonts w:ascii="宋体" w:hAnsi="宋体" w:eastAsia="宋体" w:cs="Times New Roman"/>
                <w:highlight w:val="none"/>
              </w:rPr>
              <w:t>会员</w:t>
            </w:r>
          </w:p>
        </w:tc>
        <w:tc>
          <w:tcPr>
            <w:tcW w:w="1133" w:type="dxa"/>
            <w:tcBorders>
              <w:left w:val="double" w:color="auto" w:sz="4" w:space="0"/>
            </w:tcBorders>
          </w:tcPr>
          <w:p>
            <w:pPr>
              <w:spacing w:line="360" w:lineRule="auto"/>
              <w:jc w:val="center"/>
              <w:rPr>
                <w:rFonts w:ascii="宋体" w:hAnsi="宋体" w:eastAsia="宋体" w:cs="Times New Roman"/>
                <w:highlight w:val="none"/>
              </w:rPr>
            </w:pPr>
            <w:r>
              <w:rPr>
                <w:rFonts w:ascii="宋体" w:hAnsi="宋体" w:eastAsia="宋体" w:cs="Times New Roman"/>
                <w:highlight w:val="none"/>
              </w:rPr>
              <w:t>08</w:t>
            </w:r>
          </w:p>
          <w:p>
            <w:pPr>
              <w:spacing w:line="360" w:lineRule="auto"/>
              <w:jc w:val="center"/>
              <w:rPr>
                <w:rFonts w:ascii="宋体" w:hAnsi="宋体" w:eastAsia="宋体" w:cs="Times New Roman"/>
                <w:highlight w:val="none"/>
              </w:rPr>
            </w:pPr>
            <w:r>
              <w:rPr>
                <w:rFonts w:ascii="宋体" w:hAnsi="宋体" w:eastAsia="宋体" w:cs="Times New Roman"/>
                <w:highlight w:val="none"/>
              </w:rPr>
              <w:t>09</w:t>
            </w:r>
          </w:p>
          <w:p>
            <w:pPr>
              <w:spacing w:line="360" w:lineRule="auto"/>
              <w:jc w:val="center"/>
              <w:rPr>
                <w:rFonts w:ascii="宋体" w:hAnsi="宋体" w:eastAsia="宋体" w:cs="Times New Roman"/>
                <w:highlight w:val="none"/>
              </w:rPr>
            </w:pPr>
            <w:r>
              <w:rPr>
                <w:rFonts w:ascii="宋体" w:hAnsi="宋体" w:eastAsia="宋体" w:cs="Times New Roman"/>
                <w:highlight w:val="none"/>
              </w:rPr>
              <w:t>10</w:t>
            </w:r>
          </w:p>
          <w:p>
            <w:pPr>
              <w:spacing w:line="360" w:lineRule="auto"/>
              <w:jc w:val="center"/>
              <w:rPr>
                <w:rFonts w:ascii="宋体" w:hAnsi="宋体" w:eastAsia="宋体" w:cs="Times New Roman"/>
                <w:highlight w:val="none"/>
              </w:rPr>
            </w:pPr>
            <w:r>
              <w:rPr>
                <w:rFonts w:ascii="宋体" w:hAnsi="宋体" w:eastAsia="宋体" w:cs="Times New Roman"/>
                <w:highlight w:val="none"/>
              </w:rPr>
              <w:t>11</w:t>
            </w:r>
          </w:p>
          <w:p>
            <w:pPr>
              <w:spacing w:line="360" w:lineRule="auto"/>
              <w:jc w:val="center"/>
              <w:rPr>
                <w:rFonts w:ascii="宋体" w:hAnsi="宋体" w:eastAsia="宋体" w:cs="Times New Roman"/>
                <w:highlight w:val="none"/>
              </w:rPr>
            </w:pPr>
            <w:r>
              <w:rPr>
                <w:rFonts w:ascii="宋体" w:hAnsi="宋体" w:eastAsia="宋体" w:cs="Times New Roman"/>
                <w:highlight w:val="none"/>
              </w:rPr>
              <w:t>12</w:t>
            </w:r>
          </w:p>
          <w:p>
            <w:pPr>
              <w:spacing w:line="360" w:lineRule="auto"/>
              <w:jc w:val="center"/>
              <w:rPr>
                <w:rFonts w:ascii="宋体" w:hAnsi="宋体" w:eastAsia="宋体" w:cs="Times New Roman"/>
                <w:highlight w:val="none"/>
              </w:rPr>
            </w:pPr>
            <w:r>
              <w:rPr>
                <w:rFonts w:ascii="宋体" w:hAnsi="宋体" w:eastAsia="宋体" w:cs="Times New Roman"/>
                <w:highlight w:val="none"/>
              </w:rPr>
              <w:t>13</w:t>
            </w:r>
          </w:p>
        </w:tc>
        <w:tc>
          <w:tcPr>
            <w:tcW w:w="2694" w:type="dxa"/>
          </w:tcPr>
          <w:p>
            <w:pPr>
              <w:spacing w:line="360" w:lineRule="auto"/>
              <w:rPr>
                <w:rFonts w:ascii="宋体" w:hAnsi="宋体" w:eastAsia="宋体" w:cs="Times New Roman"/>
                <w:highlight w:val="none"/>
              </w:rPr>
            </w:pPr>
            <w:r>
              <w:rPr>
                <w:rFonts w:hint="eastAsia" w:ascii="宋体" w:hAnsi="宋体" w:eastAsia="宋体" w:cs="Times New Roman"/>
                <w:highlight w:val="none"/>
              </w:rPr>
              <w:t>农工党</w:t>
            </w:r>
            <w:r>
              <w:rPr>
                <w:rFonts w:ascii="宋体" w:hAnsi="宋体" w:eastAsia="宋体" w:cs="Times New Roman"/>
                <w:highlight w:val="none"/>
              </w:rPr>
              <w:t>党员</w:t>
            </w:r>
          </w:p>
          <w:p>
            <w:pPr>
              <w:spacing w:line="360" w:lineRule="auto"/>
              <w:rPr>
                <w:rFonts w:ascii="宋体" w:hAnsi="宋体" w:eastAsia="宋体" w:cs="Times New Roman"/>
                <w:highlight w:val="none"/>
              </w:rPr>
            </w:pPr>
            <w:r>
              <w:rPr>
                <w:rFonts w:hint="eastAsia" w:ascii="宋体" w:hAnsi="宋体" w:eastAsia="宋体" w:cs="Times New Roman"/>
                <w:highlight w:val="none"/>
              </w:rPr>
              <w:t>致公党</w:t>
            </w:r>
            <w:r>
              <w:rPr>
                <w:rFonts w:ascii="宋体" w:hAnsi="宋体" w:eastAsia="宋体" w:cs="Times New Roman"/>
                <w:highlight w:val="none"/>
              </w:rPr>
              <w:t>党员</w:t>
            </w:r>
          </w:p>
          <w:p>
            <w:pPr>
              <w:spacing w:line="360" w:lineRule="auto"/>
              <w:rPr>
                <w:rFonts w:ascii="宋体" w:hAnsi="宋体" w:eastAsia="宋体" w:cs="Times New Roman"/>
                <w:highlight w:val="none"/>
              </w:rPr>
            </w:pPr>
            <w:r>
              <w:rPr>
                <w:rFonts w:hint="eastAsia" w:ascii="宋体" w:hAnsi="宋体" w:eastAsia="宋体" w:cs="Times New Roman"/>
                <w:highlight w:val="none"/>
              </w:rPr>
              <w:t>九三</w:t>
            </w:r>
            <w:r>
              <w:rPr>
                <w:rFonts w:ascii="宋体" w:hAnsi="宋体" w:eastAsia="宋体" w:cs="Times New Roman"/>
                <w:highlight w:val="none"/>
              </w:rPr>
              <w:t>学社社员</w:t>
            </w:r>
          </w:p>
          <w:p>
            <w:pPr>
              <w:spacing w:line="360" w:lineRule="auto"/>
              <w:rPr>
                <w:rFonts w:ascii="宋体" w:hAnsi="宋体" w:eastAsia="宋体" w:cs="Times New Roman"/>
                <w:highlight w:val="none"/>
              </w:rPr>
            </w:pPr>
            <w:r>
              <w:rPr>
                <w:rFonts w:hint="eastAsia" w:ascii="宋体" w:hAnsi="宋体" w:eastAsia="宋体" w:cs="Times New Roman"/>
                <w:highlight w:val="none"/>
              </w:rPr>
              <w:t>台盟盟员</w:t>
            </w:r>
          </w:p>
          <w:p>
            <w:pPr>
              <w:spacing w:line="360" w:lineRule="auto"/>
              <w:rPr>
                <w:rFonts w:ascii="宋体" w:hAnsi="宋体" w:eastAsia="宋体" w:cs="Times New Roman"/>
                <w:highlight w:val="none"/>
              </w:rPr>
            </w:pPr>
            <w:r>
              <w:rPr>
                <w:rFonts w:hint="eastAsia" w:ascii="宋体" w:hAnsi="宋体" w:eastAsia="宋体" w:cs="Times New Roman"/>
                <w:highlight w:val="none"/>
              </w:rPr>
              <w:t>无党派</w:t>
            </w:r>
            <w:r>
              <w:rPr>
                <w:rFonts w:ascii="宋体" w:hAnsi="宋体" w:eastAsia="宋体" w:cs="Times New Roman"/>
                <w:highlight w:val="none"/>
              </w:rPr>
              <w:t>民主人士</w:t>
            </w:r>
          </w:p>
          <w:p>
            <w:pPr>
              <w:spacing w:line="360" w:lineRule="auto"/>
              <w:rPr>
                <w:rFonts w:ascii="宋体" w:hAnsi="宋体" w:eastAsia="宋体" w:cs="Times New Roman"/>
                <w:highlight w:val="none"/>
              </w:rPr>
            </w:pPr>
            <w:r>
              <w:rPr>
                <w:rFonts w:hint="eastAsia" w:ascii="宋体" w:hAnsi="宋体" w:eastAsia="宋体" w:cs="Times New Roman"/>
                <w:highlight w:val="none"/>
              </w:rPr>
              <w:t>群众</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7．帮扶单位名称（字符型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指参与扶贫开发的定点扶贫单位、东西协作扶贫单位、军队和武警部队、企业、科研院校、医院、省内对口帮扶单位、社会组织等。</w:t>
      </w:r>
      <w:r>
        <w:rPr>
          <w:rFonts w:ascii="宋体" w:hAnsi="宋体" w:eastAsia="宋体" w:cs="Times New Roman"/>
          <w:highlight w:val="none"/>
        </w:rPr>
        <w:t>中央、省、</w:t>
      </w:r>
      <w:r>
        <w:rPr>
          <w:rFonts w:hint="eastAsia" w:ascii="宋体" w:hAnsi="宋体" w:eastAsia="宋体" w:cs="Times New Roman"/>
          <w:highlight w:val="none"/>
        </w:rPr>
        <w:t>市</w:t>
      </w:r>
      <w:r>
        <w:rPr>
          <w:rFonts w:ascii="宋体" w:hAnsi="宋体" w:eastAsia="宋体" w:cs="Times New Roman"/>
          <w:highlight w:val="none"/>
        </w:rPr>
        <w:t>、县、乡镇、部队、其他。</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8．单位隶属关系（字符型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中央、省、</w:t>
      </w:r>
      <w:r>
        <w:rPr>
          <w:rFonts w:hint="eastAsia" w:ascii="宋体" w:hAnsi="宋体" w:eastAsia="宋体" w:cs="Times New Roman"/>
          <w:highlight w:val="none"/>
        </w:rPr>
        <w:t>市</w:t>
      </w:r>
      <w:r>
        <w:rPr>
          <w:rFonts w:ascii="宋体" w:hAnsi="宋体" w:eastAsia="宋体" w:cs="Times New Roman"/>
          <w:highlight w:val="none"/>
        </w:rPr>
        <w:t>、县、乡镇、部队、其他。</w:t>
      </w:r>
      <w:r>
        <w:rPr>
          <w:rFonts w:hint="eastAsia" w:ascii="宋体" w:hAnsi="宋体" w:eastAsia="宋体" w:cs="Times New Roman"/>
          <w:highlight w:val="none"/>
        </w:rPr>
        <w:t>采集表可以</w:t>
      </w:r>
      <w:r>
        <w:rPr>
          <w:rFonts w:ascii="宋体" w:hAnsi="宋体" w:eastAsia="宋体" w:cs="Times New Roman"/>
          <w:highlight w:val="none"/>
        </w:rPr>
        <w:t>不填写，录入时</w:t>
      </w:r>
      <w:r>
        <w:rPr>
          <w:rFonts w:hint="eastAsia" w:ascii="宋体" w:hAnsi="宋体" w:eastAsia="宋体" w:cs="Times New Roman"/>
          <w:highlight w:val="none"/>
        </w:rPr>
        <w:t>根据选中</w:t>
      </w:r>
      <w:r>
        <w:rPr>
          <w:rFonts w:ascii="宋体" w:hAnsi="宋体" w:eastAsia="宋体" w:cs="Times New Roman"/>
          <w:highlight w:val="none"/>
        </w:rPr>
        <w:t>的帮扶单位</w:t>
      </w:r>
      <w:r>
        <w:rPr>
          <w:rFonts w:hint="eastAsia" w:ascii="宋体" w:hAnsi="宋体" w:eastAsia="宋体" w:cs="Times New Roman"/>
          <w:highlight w:val="none"/>
        </w:rPr>
        <w:t>自动</w:t>
      </w:r>
      <w:r>
        <w:rPr>
          <w:rFonts w:ascii="宋体" w:hAnsi="宋体" w:eastAsia="宋体" w:cs="Times New Roman"/>
          <w:highlight w:val="none"/>
        </w:rPr>
        <w:t>生成。</w:t>
      </w:r>
    </w:p>
    <w:tbl>
      <w:tblPr>
        <w:tblStyle w:val="12"/>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tc>
        <w:tc>
          <w:tcPr>
            <w:tcW w:w="3223"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中央</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3223" w:type="dxa"/>
          </w:tcPr>
          <w:p>
            <w:pPr>
              <w:spacing w:line="360" w:lineRule="auto"/>
              <w:rPr>
                <w:rFonts w:ascii="宋体" w:hAnsi="宋体" w:eastAsia="宋体" w:cs="Times New Roman"/>
                <w:highlight w:val="none"/>
              </w:rPr>
            </w:pPr>
            <w:r>
              <w:rPr>
                <w:rFonts w:ascii="宋体" w:hAnsi="宋体" w:eastAsia="宋体" w:cs="Times New Roman"/>
                <w:highlight w:val="none"/>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03</w:t>
            </w:r>
          </w:p>
        </w:tc>
        <w:tc>
          <w:tcPr>
            <w:tcW w:w="3223"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市（地区）</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04</w:t>
            </w:r>
          </w:p>
        </w:tc>
        <w:tc>
          <w:tcPr>
            <w:tcW w:w="3223" w:type="dxa"/>
          </w:tcPr>
          <w:p>
            <w:pPr>
              <w:spacing w:line="360" w:lineRule="auto"/>
              <w:rPr>
                <w:rFonts w:ascii="宋体" w:hAnsi="宋体" w:eastAsia="宋体" w:cs="Times New Roman"/>
                <w:highlight w:val="none"/>
              </w:rPr>
            </w:pPr>
            <w:r>
              <w:rPr>
                <w:rFonts w:ascii="宋体" w:hAnsi="宋体" w:eastAsia="宋体" w:cs="Times New Roman"/>
                <w:highlight w:val="none"/>
              </w:rPr>
              <w:t>县</w:t>
            </w:r>
            <w:r>
              <w:rPr>
                <w:rFonts w:hint="eastAsia" w:ascii="宋体" w:hAnsi="宋体" w:eastAsia="宋体" w:cs="Times New Roman"/>
                <w:highlight w:val="none"/>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05</w:t>
            </w:r>
          </w:p>
        </w:tc>
        <w:tc>
          <w:tcPr>
            <w:tcW w:w="3223"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街道（镇、乡）</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06</w:t>
            </w:r>
          </w:p>
        </w:tc>
        <w:tc>
          <w:tcPr>
            <w:tcW w:w="3223" w:type="dxa"/>
          </w:tcPr>
          <w:p>
            <w:pPr>
              <w:spacing w:line="360" w:lineRule="auto"/>
              <w:rPr>
                <w:rFonts w:ascii="宋体" w:hAnsi="宋体" w:eastAsia="宋体" w:cs="Times New Roman"/>
                <w:highlight w:val="none"/>
              </w:rPr>
            </w:pPr>
            <w:r>
              <w:rPr>
                <w:rFonts w:ascii="宋体" w:hAnsi="宋体" w:eastAsia="宋体" w:cs="Times New Roman"/>
                <w:highlight w:val="none"/>
              </w:rPr>
              <w:t>居民</w:t>
            </w:r>
            <w:r>
              <w:rPr>
                <w:rFonts w:hint="eastAsia" w:ascii="宋体" w:hAnsi="宋体" w:eastAsia="宋体" w:cs="Times New Roman"/>
                <w:highlight w:val="none"/>
              </w:rPr>
              <w:t>（村民）委员会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07</w:t>
            </w:r>
          </w:p>
        </w:tc>
        <w:tc>
          <w:tcPr>
            <w:tcW w:w="3223"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军队</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08</w:t>
            </w:r>
          </w:p>
        </w:tc>
        <w:tc>
          <w:tcPr>
            <w:tcW w:w="3223" w:type="dxa"/>
          </w:tcPr>
          <w:p>
            <w:pPr>
              <w:spacing w:line="360" w:lineRule="auto"/>
              <w:rPr>
                <w:rFonts w:ascii="宋体" w:hAnsi="宋体" w:eastAsia="宋体" w:cs="Times New Roman"/>
                <w:highlight w:val="none"/>
              </w:rPr>
            </w:pPr>
            <w:r>
              <w:rPr>
                <w:rFonts w:ascii="宋体" w:hAnsi="宋体" w:eastAsia="宋体" w:cs="Times New Roman"/>
                <w:highlight w:val="none"/>
              </w:rPr>
              <w:t>其他</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9.联系电话（字符型）</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填写能够联系到</w:t>
      </w:r>
      <w:r>
        <w:rPr>
          <w:rFonts w:hint="eastAsia" w:ascii="宋体" w:hAnsi="宋体" w:eastAsia="宋体" w:cs="Times New Roman"/>
          <w:highlight w:val="none"/>
        </w:rPr>
        <w:t>队员</w:t>
      </w:r>
      <w:r>
        <w:rPr>
          <w:rFonts w:ascii="宋体" w:hAnsi="宋体" w:eastAsia="宋体" w:cs="Times New Roman"/>
          <w:highlight w:val="none"/>
        </w:rPr>
        <w:t>的固定电话或移动电话。</w:t>
      </w:r>
      <w:r>
        <w:rPr>
          <w:rFonts w:hint="eastAsia" w:ascii="宋体" w:hAnsi="宋体" w:eastAsia="宋体" w:cs="Times New Roman"/>
          <w:highlight w:val="none"/>
        </w:rPr>
        <w:t>采集表可以</w:t>
      </w:r>
      <w:r>
        <w:rPr>
          <w:rFonts w:ascii="宋体" w:hAnsi="宋体" w:eastAsia="宋体" w:cs="Times New Roman"/>
          <w:highlight w:val="none"/>
        </w:rPr>
        <w:t>不填写，录入时</w:t>
      </w:r>
      <w:r>
        <w:rPr>
          <w:rFonts w:hint="eastAsia" w:ascii="宋体" w:hAnsi="宋体" w:eastAsia="宋体" w:cs="Times New Roman"/>
          <w:highlight w:val="none"/>
        </w:rPr>
        <w:t>根据选中</w:t>
      </w:r>
      <w:r>
        <w:rPr>
          <w:rFonts w:ascii="宋体" w:hAnsi="宋体" w:eastAsia="宋体" w:cs="Times New Roman"/>
          <w:highlight w:val="none"/>
        </w:rPr>
        <w:t>的帮扶单位</w:t>
      </w:r>
      <w:r>
        <w:rPr>
          <w:rFonts w:hint="eastAsia" w:ascii="宋体" w:hAnsi="宋体" w:eastAsia="宋体" w:cs="Times New Roman"/>
          <w:highlight w:val="none"/>
        </w:rPr>
        <w:t>自动</w:t>
      </w:r>
      <w:r>
        <w:rPr>
          <w:rFonts w:ascii="宋体" w:hAnsi="宋体" w:eastAsia="宋体" w:cs="Times New Roman"/>
          <w:highlight w:val="none"/>
        </w:rPr>
        <w:t>生成。</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10．是否第一书记（是否型</w:t>
      </w:r>
      <w:r>
        <w:rPr>
          <w:rFonts w:ascii="宋体" w:hAnsi="宋体" w:eastAsia="宋体" w:cs="Times New Roman"/>
          <w:highlight w:val="none"/>
        </w:rPr>
        <w:t>）</w:t>
      </w:r>
    </w:p>
    <w:tbl>
      <w:tblPr>
        <w:tblStyle w:val="12"/>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tc>
        <w:tc>
          <w:tcPr>
            <w:tcW w:w="3223"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是</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3223" w:type="dxa"/>
          </w:tcPr>
          <w:p>
            <w:pPr>
              <w:spacing w:line="360" w:lineRule="auto"/>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11．是否队长（是否型</w:t>
      </w:r>
      <w:r>
        <w:rPr>
          <w:rFonts w:ascii="宋体" w:hAnsi="宋体" w:eastAsia="宋体" w:cs="Times New Roman"/>
          <w:highlight w:val="none"/>
        </w:rPr>
        <w:t>）</w:t>
      </w:r>
    </w:p>
    <w:tbl>
      <w:tblPr>
        <w:tblStyle w:val="12"/>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tc>
        <w:tc>
          <w:tcPr>
            <w:tcW w:w="3223"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是</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3223" w:type="dxa"/>
          </w:tcPr>
          <w:p>
            <w:pPr>
              <w:spacing w:line="360" w:lineRule="auto"/>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12．驻村开始时间（年月）（字符型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必填项，填写驻村开始时间，精确到月份（如：2015.0</w:t>
      </w:r>
      <w:r>
        <w:rPr>
          <w:rFonts w:ascii="宋体" w:hAnsi="宋体" w:eastAsia="宋体" w:cs="Times New Roman"/>
          <w:highlight w:val="none"/>
        </w:rPr>
        <w:t>1</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13．驻村结束时间（年月）（字符型</w:t>
      </w:r>
      <w:r>
        <w:rPr>
          <w:rFonts w:ascii="宋体" w:hAnsi="宋体" w:eastAsia="宋体" w:cs="Times New Roman"/>
          <w:highlight w:val="none"/>
        </w:rPr>
        <w:t>）</w:t>
      </w:r>
    </w:p>
    <w:p>
      <w:pPr>
        <w:spacing w:line="360" w:lineRule="auto"/>
        <w:ind w:firstLine="480" w:firstLineChars="200"/>
        <w:rPr>
          <w:rFonts w:hint="eastAsia" w:ascii="宋体" w:hAnsi="宋体" w:eastAsia="宋体" w:cs="Times New Roman"/>
          <w:highlight w:val="none"/>
        </w:rPr>
      </w:pPr>
      <w:r>
        <w:rPr>
          <w:rFonts w:hint="eastAsia" w:ascii="宋体" w:hAnsi="宋体" w:eastAsia="宋体" w:cs="Times New Roman"/>
          <w:highlight w:val="none"/>
        </w:rPr>
        <w:t>填写驻村结束时间，精确到月份（如：201</w:t>
      </w:r>
      <w:r>
        <w:rPr>
          <w:rFonts w:ascii="宋体" w:hAnsi="宋体" w:eastAsia="宋体" w:cs="Times New Roman"/>
          <w:highlight w:val="none"/>
        </w:rPr>
        <w:t>5</w:t>
      </w:r>
      <w:r>
        <w:rPr>
          <w:rFonts w:hint="eastAsia" w:ascii="宋体" w:hAnsi="宋体" w:eastAsia="宋体" w:cs="Times New Roman"/>
          <w:highlight w:val="none"/>
        </w:rPr>
        <w:t>.1</w:t>
      </w:r>
      <w:r>
        <w:rPr>
          <w:rFonts w:ascii="宋体" w:hAnsi="宋体" w:eastAsia="宋体" w:cs="Times New Roman"/>
          <w:highlight w:val="none"/>
        </w:rPr>
        <w:t>2</w:t>
      </w:r>
      <w:r>
        <w:rPr>
          <w:rFonts w:hint="eastAsia" w:ascii="宋体" w:hAnsi="宋体" w:eastAsia="宋体" w:cs="Times New Roman"/>
          <w:highlight w:val="none"/>
        </w:rPr>
        <w:t>）。</w:t>
      </w:r>
    </w:p>
    <w:p>
      <w:pPr>
        <w:spacing w:line="360" w:lineRule="auto"/>
        <w:ind w:left="420"/>
        <w:rPr>
          <w:rFonts w:ascii="宋体" w:hAnsi="宋体" w:eastAsia="宋体" w:cs="Times New Roman"/>
          <w:highlight w:val="none"/>
        </w:rPr>
        <w:sectPr>
          <w:headerReference r:id="rId6" w:type="default"/>
          <w:footerReference r:id="rId7"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ascii="宋体" w:hAnsi="宋体" w:eastAsia="宋体" w:cs="Times New Roman"/>
          <w:b/>
          <w:sz w:val="28"/>
          <w:szCs w:val="32"/>
          <w:highlight w:val="none"/>
        </w:rPr>
      </w:pPr>
      <w:r>
        <w:rPr>
          <w:rFonts w:hint="eastAsia" w:ascii="宋体" w:hAnsi="宋体" w:eastAsia="宋体" w:cs="Times New Roman"/>
          <w:b/>
          <w:sz w:val="28"/>
          <w:szCs w:val="32"/>
          <w:highlight w:val="none"/>
        </w:rPr>
        <w:t>自然村（村民小组）信息采集表填表说明和</w:t>
      </w:r>
      <w:r>
        <w:rPr>
          <w:rFonts w:ascii="宋体" w:hAnsi="宋体" w:eastAsia="宋体" w:cs="Times New Roman"/>
          <w:b/>
          <w:sz w:val="28"/>
          <w:szCs w:val="32"/>
          <w:highlight w:val="none"/>
        </w:rPr>
        <w:t>指标解释</w:t>
      </w:r>
    </w:p>
    <w:p>
      <w:pPr>
        <w:spacing w:line="360" w:lineRule="auto"/>
        <w:ind w:firstLine="480" w:firstLineChars="200"/>
        <w:rPr>
          <w:rFonts w:ascii="宋体" w:hAnsi="宋体" w:eastAsia="宋体" w:cs="Times New Roman"/>
          <w:highlight w:val="none"/>
        </w:rPr>
      </w:pP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一、填表说明</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1．本表包括基本情况和生产生活条件两个部分。</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填表人、审核人、填表日期等内容为纸质版采集表归档使用，不录入系统。</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2．指标类型及填写说明</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（1）字符型：填写数字或汉字，如自然村名称等。</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（2）数值型：需填写数字，如总户数、</w:t>
      </w:r>
      <w:r>
        <w:rPr>
          <w:rFonts w:ascii="宋体" w:hAnsi="宋体" w:eastAsia="宋体" w:cs="Times New Roman"/>
          <w:highlight w:val="none"/>
        </w:rPr>
        <w:t>总人口数</w:t>
      </w:r>
      <w:r>
        <w:rPr>
          <w:rFonts w:hint="eastAsia" w:ascii="宋体" w:hAnsi="宋体" w:eastAsia="宋体" w:cs="Times New Roman"/>
          <w:highlight w:val="none"/>
        </w:rPr>
        <w:t>等。</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二、指标解释</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（一）基本情况</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1．自然村名称（字符型）</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填写</w:t>
      </w:r>
      <w:r>
        <w:rPr>
          <w:rFonts w:hint="eastAsia" w:ascii="宋体" w:hAnsi="宋体" w:eastAsia="宋体" w:cs="Times New Roman"/>
          <w:highlight w:val="none"/>
        </w:rPr>
        <w:t>自然村，系统自动生成自然村区划编号和组号。</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w:t>
      </w:r>
      <w:r>
        <w:rPr>
          <w:rFonts w:ascii="宋体" w:hAnsi="宋体" w:eastAsia="宋体" w:cs="Times New Roman"/>
          <w:highlight w:val="none"/>
        </w:rPr>
        <w:t>D1</w:t>
      </w:r>
      <w:r>
        <w:rPr>
          <w:rFonts w:hint="eastAsia" w:ascii="宋体" w:hAnsi="宋体" w:eastAsia="宋体" w:cs="Times New Roman"/>
          <w:highlight w:val="none"/>
        </w:rPr>
        <w:t>总户数（户</w:t>
      </w:r>
      <w:r>
        <w:rPr>
          <w:rFonts w:ascii="宋体" w:hAnsi="宋体" w:eastAsia="宋体" w:cs="Times New Roman"/>
          <w:highlight w:val="none"/>
        </w:rPr>
        <w:t>）</w:t>
      </w:r>
      <w:r>
        <w:rPr>
          <w:rFonts w:hint="eastAsia" w:ascii="宋体" w:hAnsi="宋体" w:eastAsia="宋体" w:cs="Times New Roman"/>
          <w:highlight w:val="none"/>
        </w:rPr>
        <w:t>（数值型）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是指长期（一年以上）居住在自然村内的农户，户口不在本地，但在本小组居住一年以上的农户，计入总户数；举家外出一年以上的农户不计算在内。</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3．D</w:t>
      </w:r>
      <w:r>
        <w:rPr>
          <w:rFonts w:ascii="宋体" w:hAnsi="宋体" w:eastAsia="宋体" w:cs="Times New Roman"/>
          <w:highlight w:val="none"/>
        </w:rPr>
        <w:t>2</w:t>
      </w:r>
      <w:r>
        <w:rPr>
          <w:rFonts w:hint="eastAsia" w:ascii="宋体" w:hAnsi="宋体" w:eastAsia="宋体" w:cs="Times New Roman"/>
          <w:highlight w:val="none"/>
        </w:rPr>
        <w:t>总人口数（人）（数值型）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是指经常在家或居家6个月以上的人口。虽然在外居住6个月但收入带回家，且经济和生活与本户连为一体的人口也计算在内。</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4．</w:t>
      </w:r>
      <w:r>
        <w:rPr>
          <w:rFonts w:ascii="宋体" w:hAnsi="宋体" w:eastAsia="宋体" w:cs="Times New Roman"/>
          <w:highlight w:val="none"/>
        </w:rPr>
        <w:t>D1b</w:t>
      </w:r>
      <w:r>
        <w:rPr>
          <w:rFonts w:hint="eastAsia" w:ascii="宋体" w:hAnsi="宋体" w:eastAsia="宋体" w:cs="Times New Roman"/>
          <w:highlight w:val="none"/>
        </w:rPr>
        <w:t>低保户数（户）（数值型）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是指自然村家庭年人均纯收入低于当地最低生活保障标准并领取低保补助的农户数。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5.</w:t>
      </w:r>
      <w:r>
        <w:rPr>
          <w:rFonts w:ascii="宋体" w:hAnsi="宋体" w:eastAsia="宋体" w:cs="Times New Roman"/>
          <w:highlight w:val="none"/>
        </w:rPr>
        <w:t>D2b</w:t>
      </w:r>
      <w:r>
        <w:rPr>
          <w:rFonts w:hint="eastAsia" w:ascii="宋体" w:hAnsi="宋体" w:eastAsia="宋体" w:cs="Times New Roman"/>
          <w:highlight w:val="none"/>
        </w:rPr>
        <w:t>低保人口数（人）（数值型）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填写低保人口数。</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6．</w:t>
      </w:r>
      <w:r>
        <w:rPr>
          <w:rFonts w:ascii="宋体" w:hAnsi="宋体" w:eastAsia="宋体" w:cs="Times New Roman"/>
          <w:highlight w:val="none"/>
        </w:rPr>
        <w:t>D1c</w:t>
      </w:r>
      <w:r>
        <w:rPr>
          <w:rFonts w:hint="eastAsia" w:ascii="宋体" w:hAnsi="宋体" w:eastAsia="宋体" w:cs="Times New Roman"/>
          <w:highlight w:val="none"/>
        </w:rPr>
        <w:t>特困供养户数（户）（数值型）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是指对农村无劳动能力、无生活来源且无法定赡养、抚养、扶养义务人，或者其法定赡养、抚养、抚养义务人无赡养、抚养、抚养能力的老年人、残疾人以及未满16周岁的未成年人给予特困供养的农户数。</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7．D</w:t>
      </w:r>
      <w:r>
        <w:rPr>
          <w:rFonts w:ascii="宋体" w:hAnsi="宋体" w:eastAsia="宋体" w:cs="Times New Roman"/>
          <w:highlight w:val="none"/>
        </w:rPr>
        <w:t>2c</w:t>
      </w:r>
      <w:r>
        <w:rPr>
          <w:rFonts w:hint="eastAsia" w:ascii="宋体" w:hAnsi="宋体" w:eastAsia="宋体" w:cs="Times New Roman"/>
          <w:highlight w:val="none"/>
        </w:rPr>
        <w:t>特困供养人口数（人）（数值型）</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填写特困供养人口数。</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8．D2d 少数民族人口数（人）（数值型）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依据身份证或户口簿标注的民族属性为少数民族的人口总数。</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9．D2e 女性人口数（人）（数值型）</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10．D2f残疾人口数（人）（数值型）</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11．D</w:t>
      </w:r>
      <w:r>
        <w:rPr>
          <w:rFonts w:ascii="宋体" w:hAnsi="宋体" w:eastAsia="宋体" w:cs="Times New Roman"/>
          <w:highlight w:val="none"/>
        </w:rPr>
        <w:t>1f</w:t>
      </w:r>
      <w:r>
        <w:rPr>
          <w:rFonts w:hint="eastAsia" w:ascii="宋体" w:hAnsi="宋体" w:eastAsia="宋体" w:cs="Times New Roman"/>
          <w:highlight w:val="none"/>
        </w:rPr>
        <w:t>残疾人户数（户）（数值型）</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12．D3 乡外务工人数（人）（数值型）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是指自然村自发或经过各类培训，到户籍所在乡镇外务工超过3个月以上的全部人数。</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（二）生产</w:t>
      </w:r>
      <w:r>
        <w:rPr>
          <w:rFonts w:ascii="宋体" w:hAnsi="宋体" w:eastAsia="宋体" w:cs="Times New Roman"/>
          <w:highlight w:val="none"/>
        </w:rPr>
        <w:t>生</w:t>
      </w:r>
      <w:r>
        <w:rPr>
          <w:rFonts w:hint="eastAsia" w:ascii="宋体" w:hAnsi="宋体" w:eastAsia="宋体" w:cs="Times New Roman"/>
          <w:highlight w:val="none"/>
        </w:rPr>
        <w:t>活</w:t>
      </w:r>
      <w:r>
        <w:rPr>
          <w:rFonts w:ascii="宋体" w:hAnsi="宋体" w:eastAsia="宋体" w:cs="Times New Roman"/>
          <w:highlight w:val="none"/>
        </w:rPr>
        <w:t>条件</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rPr>
        <w:t>.</w:t>
      </w:r>
      <w:r>
        <w:rPr>
          <w:rFonts w:ascii="宋体" w:hAnsi="宋体" w:eastAsia="宋体" w:cs="Times New Roman"/>
          <w:highlight w:val="none"/>
        </w:rPr>
        <w:t xml:space="preserve"> </w:t>
      </w:r>
      <w:r>
        <w:rPr>
          <w:rFonts w:hint="eastAsia" w:ascii="宋体" w:hAnsi="宋体" w:eastAsia="宋体" w:cs="Times New Roman"/>
          <w:highlight w:val="none"/>
        </w:rPr>
        <w:t>D4 到行政村距离（公里）（数值型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2</w:t>
      </w:r>
      <w:r>
        <w:rPr>
          <w:rFonts w:hint="eastAsia" w:ascii="宋体" w:hAnsi="宋体" w:eastAsia="宋体" w:cs="Times New Roman"/>
          <w:highlight w:val="none"/>
        </w:rPr>
        <w:t>．D5 是否通硬化路（字符</w:t>
      </w:r>
      <w:r>
        <w:rPr>
          <w:rFonts w:ascii="宋体" w:hAnsi="宋体" w:eastAsia="宋体" w:cs="Times New Roman"/>
          <w:highlight w:val="none"/>
        </w:rPr>
        <w:t>型）</w:t>
      </w:r>
    </w:p>
    <w:tbl>
      <w:tblPr>
        <w:tblStyle w:val="12"/>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01</w:t>
            </w:r>
          </w:p>
        </w:tc>
        <w:tc>
          <w:tcPr>
            <w:tcW w:w="3223" w:type="dxa"/>
            <w:tcBorders>
              <w:right w:val="double" w:color="auto" w:sz="4" w:space="0"/>
            </w:tcBorders>
          </w:tcPr>
          <w:p>
            <w:pPr>
              <w:spacing w:line="360" w:lineRule="auto"/>
              <w:rPr>
                <w:rFonts w:ascii="宋体" w:hAnsi="宋体" w:eastAsia="宋体" w:cs="Times New Roman"/>
                <w:highlight w:val="none"/>
              </w:rPr>
            </w:pPr>
            <w:r>
              <w:rPr>
                <w:rFonts w:ascii="宋体" w:hAnsi="宋体" w:eastAsia="宋体" w:cs="Times New Roman"/>
                <w:highlight w:val="none"/>
              </w:rPr>
              <w:t>是</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02</w:t>
            </w:r>
          </w:p>
        </w:tc>
        <w:tc>
          <w:tcPr>
            <w:tcW w:w="3223" w:type="dxa"/>
          </w:tcPr>
          <w:p>
            <w:pPr>
              <w:spacing w:line="360" w:lineRule="auto"/>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3</w:t>
      </w:r>
      <w:r>
        <w:rPr>
          <w:rFonts w:hint="eastAsia" w:ascii="宋体" w:hAnsi="宋体" w:eastAsia="宋体" w:cs="Times New Roman"/>
          <w:highlight w:val="none"/>
        </w:rPr>
        <w:t>．D6是否通生产用电（字符</w:t>
      </w:r>
      <w:r>
        <w:rPr>
          <w:rFonts w:ascii="宋体" w:hAnsi="宋体" w:eastAsia="宋体" w:cs="Times New Roman"/>
          <w:highlight w:val="none"/>
        </w:rPr>
        <w:t>型）</w:t>
      </w:r>
    </w:p>
    <w:tbl>
      <w:tblPr>
        <w:tblStyle w:val="12"/>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01</w:t>
            </w:r>
          </w:p>
        </w:tc>
        <w:tc>
          <w:tcPr>
            <w:tcW w:w="3223" w:type="dxa"/>
            <w:tcBorders>
              <w:right w:val="double" w:color="auto" w:sz="4" w:space="0"/>
            </w:tcBorders>
          </w:tcPr>
          <w:p>
            <w:pPr>
              <w:spacing w:line="360" w:lineRule="auto"/>
              <w:rPr>
                <w:rFonts w:ascii="宋体" w:hAnsi="宋体" w:eastAsia="宋体" w:cs="Times New Roman"/>
                <w:highlight w:val="none"/>
              </w:rPr>
            </w:pPr>
            <w:r>
              <w:rPr>
                <w:rFonts w:ascii="宋体" w:hAnsi="宋体" w:eastAsia="宋体" w:cs="Times New Roman"/>
                <w:highlight w:val="none"/>
              </w:rPr>
              <w:t>是</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02</w:t>
            </w:r>
          </w:p>
        </w:tc>
        <w:tc>
          <w:tcPr>
            <w:tcW w:w="3223" w:type="dxa"/>
          </w:tcPr>
          <w:p>
            <w:pPr>
              <w:spacing w:line="360" w:lineRule="auto"/>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4</w:t>
      </w:r>
      <w:r>
        <w:rPr>
          <w:rFonts w:hint="eastAsia" w:ascii="宋体" w:hAnsi="宋体" w:eastAsia="宋体" w:cs="Times New Roman"/>
          <w:highlight w:val="none"/>
        </w:rPr>
        <w:t>．D7 是否通生活用电（字符</w:t>
      </w:r>
      <w:r>
        <w:rPr>
          <w:rFonts w:ascii="宋体" w:hAnsi="宋体" w:eastAsia="宋体" w:cs="Times New Roman"/>
          <w:highlight w:val="none"/>
        </w:rPr>
        <w:t>型）</w:t>
      </w:r>
    </w:p>
    <w:tbl>
      <w:tblPr>
        <w:tblStyle w:val="12"/>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01</w:t>
            </w:r>
          </w:p>
        </w:tc>
        <w:tc>
          <w:tcPr>
            <w:tcW w:w="3223" w:type="dxa"/>
            <w:tcBorders>
              <w:right w:val="double" w:color="auto" w:sz="4" w:space="0"/>
            </w:tcBorders>
          </w:tcPr>
          <w:p>
            <w:pPr>
              <w:spacing w:line="360" w:lineRule="auto"/>
              <w:rPr>
                <w:rFonts w:ascii="宋体" w:hAnsi="宋体" w:eastAsia="宋体" w:cs="Times New Roman"/>
                <w:highlight w:val="none"/>
              </w:rPr>
            </w:pPr>
            <w:r>
              <w:rPr>
                <w:rFonts w:ascii="宋体" w:hAnsi="宋体" w:eastAsia="宋体" w:cs="Times New Roman"/>
                <w:highlight w:val="none"/>
              </w:rPr>
              <w:t>是</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02</w:t>
            </w:r>
          </w:p>
        </w:tc>
        <w:tc>
          <w:tcPr>
            <w:tcW w:w="3223" w:type="dxa"/>
          </w:tcPr>
          <w:p>
            <w:pPr>
              <w:spacing w:line="360" w:lineRule="auto"/>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5</w:t>
      </w:r>
      <w:r>
        <w:rPr>
          <w:rFonts w:hint="eastAsia" w:ascii="宋体" w:hAnsi="宋体" w:eastAsia="宋体" w:cs="Times New Roman"/>
          <w:highlight w:val="none"/>
        </w:rPr>
        <w:t>．D8 是否接入光纤宽带（字符</w:t>
      </w:r>
      <w:r>
        <w:rPr>
          <w:rFonts w:ascii="宋体" w:hAnsi="宋体" w:eastAsia="宋体" w:cs="Times New Roman"/>
          <w:highlight w:val="none"/>
        </w:rPr>
        <w:t>型）</w:t>
      </w:r>
    </w:p>
    <w:tbl>
      <w:tblPr>
        <w:tblStyle w:val="12"/>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01</w:t>
            </w:r>
          </w:p>
        </w:tc>
        <w:tc>
          <w:tcPr>
            <w:tcW w:w="3223" w:type="dxa"/>
            <w:tcBorders>
              <w:right w:val="double" w:color="auto" w:sz="4" w:space="0"/>
            </w:tcBorders>
          </w:tcPr>
          <w:p>
            <w:pPr>
              <w:spacing w:line="360" w:lineRule="auto"/>
              <w:rPr>
                <w:rFonts w:ascii="宋体" w:hAnsi="宋体" w:eastAsia="宋体" w:cs="Times New Roman"/>
                <w:highlight w:val="none"/>
              </w:rPr>
            </w:pPr>
            <w:r>
              <w:rPr>
                <w:rFonts w:ascii="宋体" w:hAnsi="宋体" w:eastAsia="宋体" w:cs="Times New Roman"/>
                <w:highlight w:val="none"/>
              </w:rPr>
              <w:t>是</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02</w:t>
            </w:r>
          </w:p>
        </w:tc>
        <w:tc>
          <w:tcPr>
            <w:tcW w:w="3223" w:type="dxa"/>
          </w:tcPr>
          <w:p>
            <w:pPr>
              <w:spacing w:line="360" w:lineRule="auto"/>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hint="eastAsia" w:ascii="宋体" w:hAnsi="宋体" w:eastAsia="宋体" w:cs="Times New Roman"/>
          <w:highlight w:val="none"/>
          <w:lang w:eastAsia="zh-CN"/>
        </w:rPr>
      </w:pPr>
      <w:r>
        <w:rPr>
          <w:rFonts w:ascii="宋体" w:hAnsi="宋体" w:eastAsia="宋体" w:cs="Times New Roman"/>
          <w:highlight w:val="none"/>
        </w:rPr>
        <w:t>6</w:t>
      </w:r>
      <w:r>
        <w:rPr>
          <w:rFonts w:hint="eastAsia" w:ascii="宋体" w:hAnsi="宋体" w:eastAsia="宋体" w:cs="Times New Roman"/>
          <w:highlight w:val="none"/>
        </w:rPr>
        <w:t>.</w:t>
      </w:r>
      <w:r>
        <w:rPr>
          <w:rFonts w:hint="eastAsia" w:ascii="宋体" w:hAnsi="宋体" w:eastAsia="宋体" w:cs="Times New Roman"/>
          <w:highlight w:val="none"/>
          <w:lang w:val="en-US" w:eastAsia="zh-CN"/>
        </w:rPr>
        <w:t xml:space="preserve"> </w:t>
      </w:r>
      <w:r>
        <w:rPr>
          <w:rFonts w:ascii="宋体" w:hAnsi="宋体" w:eastAsia="宋体" w:cs="Times New Roman"/>
          <w:highlight w:val="none"/>
        </w:rPr>
        <w:t>D9</w:t>
      </w:r>
      <w:r>
        <w:rPr>
          <w:rFonts w:hint="eastAsia" w:ascii="宋体" w:hAnsi="宋体" w:eastAsia="宋体" w:cs="Times New Roman"/>
          <w:highlight w:val="none"/>
        </w:rPr>
        <w:t>未实现饮水安全户数（户）（数值型）。</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w:altName w:val="宋体"/>
    <w:panose1 w:val="00000000000000000000"/>
    <w:charset w:val="86"/>
    <w:family w:val="auto"/>
    <w:pitch w:val="default"/>
    <w:sig w:usb0="00000000" w:usb1="00000000" w:usb2="00000000" w:usb3="00000000" w:csb0="00000000" w:csb1="00000000"/>
  </w:font>
  <w:font w:name="Calibri Light">
    <w:altName w:val="PMingLiU"/>
    <w:panose1 w:val="020F0302020204030204"/>
    <w:charset w:val="00"/>
    <w:family w:val="swiss"/>
    <w:pitch w:val="default"/>
    <w:sig w:usb0="00000000" w:usb1="00000000" w:usb2="00000000"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宋体-简">
    <w:altName w:val="宋体"/>
    <w:panose1 w:val="00000000000000000000"/>
    <w:charset w:val="86"/>
    <w:family w:val="auto"/>
    <w:pitch w:val="default"/>
    <w:sig w:usb0="00000000" w:usb1="00000000" w:usb2="00000000" w:usb3="00000000" w:csb0="00160000" w:csb1="00000000"/>
  </w:font>
  <w:font w:name="Malgun Gothic Semilight">
    <w:altName w:val="宋体"/>
    <w:panose1 w:val="020B0502040204020203"/>
    <w:charset w:val="86"/>
    <w:family w:val="swiss"/>
    <w:pitch w:val="default"/>
    <w:sig w:usb0="00000000" w:usb1="00000000" w:usb2="00000012" w:usb3="00000000" w:csb0="003E01BD"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C0260D"/>
    <w:multiLevelType w:val="multilevel"/>
    <w:tmpl w:val="2FC0260D"/>
    <w:lvl w:ilvl="0" w:tentative="0">
      <w:start w:val="1"/>
      <w:numFmt w:val="japaneseCounting"/>
      <w:lvlText w:val="（%1）"/>
      <w:lvlJc w:val="left"/>
      <w:pPr>
        <w:ind w:left="1640" w:hanging="1080"/>
      </w:pPr>
      <w:rPr>
        <w:rFonts w:hint="default"/>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777D4BE7"/>
    <w:multiLevelType w:val="multilevel"/>
    <w:tmpl w:val="777D4BE7"/>
    <w:lvl w:ilvl="0" w:tentative="0">
      <w:start w:val="1"/>
      <w:numFmt w:val="japaneseCounting"/>
      <w:lvlText w:val="（%1）"/>
      <w:lvlJc w:val="left"/>
      <w:pPr>
        <w:ind w:left="1640" w:hanging="108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EzNmRiMjMxYTAzNGI1OGRhMTlmNTU1ZThhNjMwMDcifQ=="/>
  </w:docVars>
  <w:rsids>
    <w:rsidRoot w:val="00C30097"/>
    <w:rsid w:val="00002052"/>
    <w:rsid w:val="0000517D"/>
    <w:rsid w:val="0000738E"/>
    <w:rsid w:val="00007C61"/>
    <w:rsid w:val="00010EC2"/>
    <w:rsid w:val="00012A86"/>
    <w:rsid w:val="00022CAF"/>
    <w:rsid w:val="00026872"/>
    <w:rsid w:val="00030474"/>
    <w:rsid w:val="0003289F"/>
    <w:rsid w:val="00034FB2"/>
    <w:rsid w:val="0003600E"/>
    <w:rsid w:val="00044C99"/>
    <w:rsid w:val="0004653D"/>
    <w:rsid w:val="0004665B"/>
    <w:rsid w:val="00047811"/>
    <w:rsid w:val="00050807"/>
    <w:rsid w:val="00056AE4"/>
    <w:rsid w:val="00063C5A"/>
    <w:rsid w:val="00067539"/>
    <w:rsid w:val="0007487B"/>
    <w:rsid w:val="0007551D"/>
    <w:rsid w:val="0007690A"/>
    <w:rsid w:val="00080BD0"/>
    <w:rsid w:val="0009022F"/>
    <w:rsid w:val="00096D7C"/>
    <w:rsid w:val="000A09A5"/>
    <w:rsid w:val="000A0E39"/>
    <w:rsid w:val="000A292F"/>
    <w:rsid w:val="000A5757"/>
    <w:rsid w:val="000A713C"/>
    <w:rsid w:val="000A7E5E"/>
    <w:rsid w:val="000B15F7"/>
    <w:rsid w:val="000B39EE"/>
    <w:rsid w:val="000B47D9"/>
    <w:rsid w:val="000B6F69"/>
    <w:rsid w:val="000C35BF"/>
    <w:rsid w:val="000C4124"/>
    <w:rsid w:val="000C6D6C"/>
    <w:rsid w:val="000C7DA3"/>
    <w:rsid w:val="000D5D9C"/>
    <w:rsid w:val="000E012B"/>
    <w:rsid w:val="000E3274"/>
    <w:rsid w:val="000E3523"/>
    <w:rsid w:val="000E597F"/>
    <w:rsid w:val="000E72DD"/>
    <w:rsid w:val="000E7716"/>
    <w:rsid w:val="000F29A2"/>
    <w:rsid w:val="000F675D"/>
    <w:rsid w:val="001003EA"/>
    <w:rsid w:val="00104249"/>
    <w:rsid w:val="0010731C"/>
    <w:rsid w:val="00120983"/>
    <w:rsid w:val="00121CE3"/>
    <w:rsid w:val="0012203E"/>
    <w:rsid w:val="00122250"/>
    <w:rsid w:val="00122518"/>
    <w:rsid w:val="001226D7"/>
    <w:rsid w:val="00122FF0"/>
    <w:rsid w:val="001253AB"/>
    <w:rsid w:val="00135AF7"/>
    <w:rsid w:val="00136FF1"/>
    <w:rsid w:val="001410AE"/>
    <w:rsid w:val="001421F1"/>
    <w:rsid w:val="0014226C"/>
    <w:rsid w:val="00143A43"/>
    <w:rsid w:val="00152149"/>
    <w:rsid w:val="0016579B"/>
    <w:rsid w:val="00166C54"/>
    <w:rsid w:val="001713CD"/>
    <w:rsid w:val="00175721"/>
    <w:rsid w:val="00176D98"/>
    <w:rsid w:val="0017772F"/>
    <w:rsid w:val="00181463"/>
    <w:rsid w:val="00181BBD"/>
    <w:rsid w:val="00184708"/>
    <w:rsid w:val="00185B9D"/>
    <w:rsid w:val="00186E3C"/>
    <w:rsid w:val="00190A32"/>
    <w:rsid w:val="0019229E"/>
    <w:rsid w:val="001931B6"/>
    <w:rsid w:val="00195A85"/>
    <w:rsid w:val="00196225"/>
    <w:rsid w:val="00197E98"/>
    <w:rsid w:val="001A63ED"/>
    <w:rsid w:val="001B0FB6"/>
    <w:rsid w:val="001B237A"/>
    <w:rsid w:val="001C5DAC"/>
    <w:rsid w:val="001D0432"/>
    <w:rsid w:val="001D05DE"/>
    <w:rsid w:val="001D3B24"/>
    <w:rsid w:val="001E3581"/>
    <w:rsid w:val="001F02DF"/>
    <w:rsid w:val="001F6367"/>
    <w:rsid w:val="001F7860"/>
    <w:rsid w:val="001F7E6F"/>
    <w:rsid w:val="00200752"/>
    <w:rsid w:val="00200824"/>
    <w:rsid w:val="002023A3"/>
    <w:rsid w:val="00203F89"/>
    <w:rsid w:val="00206EE8"/>
    <w:rsid w:val="00217CA1"/>
    <w:rsid w:val="002215EB"/>
    <w:rsid w:val="00221E5E"/>
    <w:rsid w:val="00222EA5"/>
    <w:rsid w:val="00223FB8"/>
    <w:rsid w:val="00226D75"/>
    <w:rsid w:val="00227F7D"/>
    <w:rsid w:val="002318DF"/>
    <w:rsid w:val="00235C0C"/>
    <w:rsid w:val="00243DD4"/>
    <w:rsid w:val="00247181"/>
    <w:rsid w:val="00250D63"/>
    <w:rsid w:val="002518A0"/>
    <w:rsid w:val="00252212"/>
    <w:rsid w:val="00256342"/>
    <w:rsid w:val="00272823"/>
    <w:rsid w:val="002825F4"/>
    <w:rsid w:val="00285DDF"/>
    <w:rsid w:val="002864FD"/>
    <w:rsid w:val="00292AF2"/>
    <w:rsid w:val="0029366E"/>
    <w:rsid w:val="002962DC"/>
    <w:rsid w:val="002A2E8E"/>
    <w:rsid w:val="002A7A2C"/>
    <w:rsid w:val="002B3F8C"/>
    <w:rsid w:val="002C09B7"/>
    <w:rsid w:val="002C4999"/>
    <w:rsid w:val="002C691F"/>
    <w:rsid w:val="002C75A7"/>
    <w:rsid w:val="002D2CE8"/>
    <w:rsid w:val="002E2775"/>
    <w:rsid w:val="002E383F"/>
    <w:rsid w:val="002E5616"/>
    <w:rsid w:val="002E73A0"/>
    <w:rsid w:val="002E7C74"/>
    <w:rsid w:val="002F0476"/>
    <w:rsid w:val="002F1F8E"/>
    <w:rsid w:val="002F464D"/>
    <w:rsid w:val="00305236"/>
    <w:rsid w:val="00306846"/>
    <w:rsid w:val="003103CD"/>
    <w:rsid w:val="00317DB0"/>
    <w:rsid w:val="003210ED"/>
    <w:rsid w:val="00325195"/>
    <w:rsid w:val="003259B4"/>
    <w:rsid w:val="0033205F"/>
    <w:rsid w:val="00333F82"/>
    <w:rsid w:val="00336C37"/>
    <w:rsid w:val="00342B8B"/>
    <w:rsid w:val="0036250F"/>
    <w:rsid w:val="003668D9"/>
    <w:rsid w:val="003711A9"/>
    <w:rsid w:val="00376461"/>
    <w:rsid w:val="00377D63"/>
    <w:rsid w:val="00377E15"/>
    <w:rsid w:val="003851C1"/>
    <w:rsid w:val="00386A77"/>
    <w:rsid w:val="00390BC1"/>
    <w:rsid w:val="003939BF"/>
    <w:rsid w:val="00397ADF"/>
    <w:rsid w:val="003A0019"/>
    <w:rsid w:val="003A770A"/>
    <w:rsid w:val="003B0F56"/>
    <w:rsid w:val="003C0D98"/>
    <w:rsid w:val="003C7CC1"/>
    <w:rsid w:val="003D0918"/>
    <w:rsid w:val="003D1309"/>
    <w:rsid w:val="003D1945"/>
    <w:rsid w:val="003D2761"/>
    <w:rsid w:val="003D4E08"/>
    <w:rsid w:val="003E0AE2"/>
    <w:rsid w:val="003E2A0F"/>
    <w:rsid w:val="003E63DA"/>
    <w:rsid w:val="003F0DB7"/>
    <w:rsid w:val="003F0EE1"/>
    <w:rsid w:val="003F57C2"/>
    <w:rsid w:val="003F5BA0"/>
    <w:rsid w:val="004036CC"/>
    <w:rsid w:val="0040601D"/>
    <w:rsid w:val="00413651"/>
    <w:rsid w:val="00413F17"/>
    <w:rsid w:val="00414698"/>
    <w:rsid w:val="00415AA7"/>
    <w:rsid w:val="004213D7"/>
    <w:rsid w:val="00425ECB"/>
    <w:rsid w:val="0043785D"/>
    <w:rsid w:val="00437A70"/>
    <w:rsid w:val="004432FE"/>
    <w:rsid w:val="00443446"/>
    <w:rsid w:val="00450192"/>
    <w:rsid w:val="004513D6"/>
    <w:rsid w:val="00453AFC"/>
    <w:rsid w:val="00453E2C"/>
    <w:rsid w:val="00454286"/>
    <w:rsid w:val="00461145"/>
    <w:rsid w:val="004652AD"/>
    <w:rsid w:val="00465D1F"/>
    <w:rsid w:val="004741C1"/>
    <w:rsid w:val="004745A9"/>
    <w:rsid w:val="00480969"/>
    <w:rsid w:val="00484D66"/>
    <w:rsid w:val="0048720F"/>
    <w:rsid w:val="00490147"/>
    <w:rsid w:val="00491C00"/>
    <w:rsid w:val="00494D66"/>
    <w:rsid w:val="004951C3"/>
    <w:rsid w:val="0049794C"/>
    <w:rsid w:val="004A6232"/>
    <w:rsid w:val="004B2AA1"/>
    <w:rsid w:val="004B6D60"/>
    <w:rsid w:val="004C0DFB"/>
    <w:rsid w:val="004C7B30"/>
    <w:rsid w:val="004D36EC"/>
    <w:rsid w:val="004E1946"/>
    <w:rsid w:val="004E5049"/>
    <w:rsid w:val="004E78A6"/>
    <w:rsid w:val="004F0A96"/>
    <w:rsid w:val="004F2B68"/>
    <w:rsid w:val="004F5514"/>
    <w:rsid w:val="00500733"/>
    <w:rsid w:val="00503117"/>
    <w:rsid w:val="00505E45"/>
    <w:rsid w:val="0050608A"/>
    <w:rsid w:val="00506185"/>
    <w:rsid w:val="005109AF"/>
    <w:rsid w:val="00511771"/>
    <w:rsid w:val="00512B02"/>
    <w:rsid w:val="005159C6"/>
    <w:rsid w:val="00515C3B"/>
    <w:rsid w:val="00520E1D"/>
    <w:rsid w:val="00521740"/>
    <w:rsid w:val="00522CAC"/>
    <w:rsid w:val="00523BF0"/>
    <w:rsid w:val="00527755"/>
    <w:rsid w:val="00530897"/>
    <w:rsid w:val="00537215"/>
    <w:rsid w:val="005403F2"/>
    <w:rsid w:val="0054126C"/>
    <w:rsid w:val="00542840"/>
    <w:rsid w:val="00543884"/>
    <w:rsid w:val="00551149"/>
    <w:rsid w:val="00552CBB"/>
    <w:rsid w:val="00553EBC"/>
    <w:rsid w:val="00556571"/>
    <w:rsid w:val="0055664E"/>
    <w:rsid w:val="00563DA5"/>
    <w:rsid w:val="0056546A"/>
    <w:rsid w:val="00567974"/>
    <w:rsid w:val="00570C2A"/>
    <w:rsid w:val="00573000"/>
    <w:rsid w:val="005772F9"/>
    <w:rsid w:val="0058097D"/>
    <w:rsid w:val="00581C26"/>
    <w:rsid w:val="00582983"/>
    <w:rsid w:val="00584287"/>
    <w:rsid w:val="005874D8"/>
    <w:rsid w:val="00592396"/>
    <w:rsid w:val="00593A1F"/>
    <w:rsid w:val="00595C15"/>
    <w:rsid w:val="005A745D"/>
    <w:rsid w:val="005B38EC"/>
    <w:rsid w:val="005B607B"/>
    <w:rsid w:val="005B6789"/>
    <w:rsid w:val="005B761A"/>
    <w:rsid w:val="005C155F"/>
    <w:rsid w:val="005C2A25"/>
    <w:rsid w:val="005D42A6"/>
    <w:rsid w:val="005D6148"/>
    <w:rsid w:val="005E291C"/>
    <w:rsid w:val="005E3216"/>
    <w:rsid w:val="005F13E7"/>
    <w:rsid w:val="005F5234"/>
    <w:rsid w:val="005F5856"/>
    <w:rsid w:val="005F5BAA"/>
    <w:rsid w:val="00614B8C"/>
    <w:rsid w:val="0061687D"/>
    <w:rsid w:val="00622B8E"/>
    <w:rsid w:val="006306C6"/>
    <w:rsid w:val="0063073F"/>
    <w:rsid w:val="00630BE7"/>
    <w:rsid w:val="0063362A"/>
    <w:rsid w:val="00634F64"/>
    <w:rsid w:val="0063733F"/>
    <w:rsid w:val="00643413"/>
    <w:rsid w:val="0065625F"/>
    <w:rsid w:val="00657577"/>
    <w:rsid w:val="0065761F"/>
    <w:rsid w:val="00663945"/>
    <w:rsid w:val="0066406D"/>
    <w:rsid w:val="0066437E"/>
    <w:rsid w:val="00672015"/>
    <w:rsid w:val="00675280"/>
    <w:rsid w:val="00675DCC"/>
    <w:rsid w:val="006840CC"/>
    <w:rsid w:val="00685E64"/>
    <w:rsid w:val="00690006"/>
    <w:rsid w:val="00696427"/>
    <w:rsid w:val="0069683A"/>
    <w:rsid w:val="00697098"/>
    <w:rsid w:val="006A353D"/>
    <w:rsid w:val="006A69E0"/>
    <w:rsid w:val="006B0EE2"/>
    <w:rsid w:val="006B7644"/>
    <w:rsid w:val="006C194E"/>
    <w:rsid w:val="006C2D56"/>
    <w:rsid w:val="006C40D3"/>
    <w:rsid w:val="006C4102"/>
    <w:rsid w:val="006C44C5"/>
    <w:rsid w:val="006C6E3F"/>
    <w:rsid w:val="006D7AE4"/>
    <w:rsid w:val="006E14AA"/>
    <w:rsid w:val="006E3041"/>
    <w:rsid w:val="006F3ABB"/>
    <w:rsid w:val="006F54F3"/>
    <w:rsid w:val="006F5AE2"/>
    <w:rsid w:val="006F74E5"/>
    <w:rsid w:val="007000FD"/>
    <w:rsid w:val="00703560"/>
    <w:rsid w:val="00704D42"/>
    <w:rsid w:val="007057AE"/>
    <w:rsid w:val="00707227"/>
    <w:rsid w:val="00721964"/>
    <w:rsid w:val="00721D2D"/>
    <w:rsid w:val="00722F38"/>
    <w:rsid w:val="007239BF"/>
    <w:rsid w:val="00723A11"/>
    <w:rsid w:val="0072794E"/>
    <w:rsid w:val="00735CDE"/>
    <w:rsid w:val="007365F3"/>
    <w:rsid w:val="00737CE6"/>
    <w:rsid w:val="007405FF"/>
    <w:rsid w:val="00742455"/>
    <w:rsid w:val="00742F56"/>
    <w:rsid w:val="0074502D"/>
    <w:rsid w:val="00747556"/>
    <w:rsid w:val="00754F1B"/>
    <w:rsid w:val="00763161"/>
    <w:rsid w:val="00773107"/>
    <w:rsid w:val="007739D6"/>
    <w:rsid w:val="00781502"/>
    <w:rsid w:val="00783601"/>
    <w:rsid w:val="00783B29"/>
    <w:rsid w:val="007859EC"/>
    <w:rsid w:val="00793FFC"/>
    <w:rsid w:val="00797B1F"/>
    <w:rsid w:val="007A25F8"/>
    <w:rsid w:val="007A3F67"/>
    <w:rsid w:val="007A695D"/>
    <w:rsid w:val="007A76E4"/>
    <w:rsid w:val="007B017B"/>
    <w:rsid w:val="007B094F"/>
    <w:rsid w:val="007B3650"/>
    <w:rsid w:val="007B3A4E"/>
    <w:rsid w:val="007B4FA8"/>
    <w:rsid w:val="007B7036"/>
    <w:rsid w:val="007B782D"/>
    <w:rsid w:val="007B7F99"/>
    <w:rsid w:val="007C4923"/>
    <w:rsid w:val="007D0A16"/>
    <w:rsid w:val="007D4571"/>
    <w:rsid w:val="007D46E1"/>
    <w:rsid w:val="007D71D3"/>
    <w:rsid w:val="007D73D4"/>
    <w:rsid w:val="007E673D"/>
    <w:rsid w:val="007E68BC"/>
    <w:rsid w:val="007F7DC1"/>
    <w:rsid w:val="00804B18"/>
    <w:rsid w:val="00816080"/>
    <w:rsid w:val="00817A6F"/>
    <w:rsid w:val="00821117"/>
    <w:rsid w:val="00821B2F"/>
    <w:rsid w:val="00821BFB"/>
    <w:rsid w:val="00835779"/>
    <w:rsid w:val="00847CF5"/>
    <w:rsid w:val="00850A76"/>
    <w:rsid w:val="00851F83"/>
    <w:rsid w:val="00852833"/>
    <w:rsid w:val="00852CFB"/>
    <w:rsid w:val="0085566D"/>
    <w:rsid w:val="00855931"/>
    <w:rsid w:val="008561D7"/>
    <w:rsid w:val="00856C01"/>
    <w:rsid w:val="00862A8D"/>
    <w:rsid w:val="008637B7"/>
    <w:rsid w:val="0086414D"/>
    <w:rsid w:val="008641F1"/>
    <w:rsid w:val="00864DFC"/>
    <w:rsid w:val="00865FEE"/>
    <w:rsid w:val="008718CD"/>
    <w:rsid w:val="00880129"/>
    <w:rsid w:val="00883EEE"/>
    <w:rsid w:val="00891841"/>
    <w:rsid w:val="0089364E"/>
    <w:rsid w:val="00893E04"/>
    <w:rsid w:val="008A52EA"/>
    <w:rsid w:val="008A7EBB"/>
    <w:rsid w:val="008B3329"/>
    <w:rsid w:val="008B3663"/>
    <w:rsid w:val="008B4451"/>
    <w:rsid w:val="008C0BB0"/>
    <w:rsid w:val="008C223D"/>
    <w:rsid w:val="008C3C43"/>
    <w:rsid w:val="008D1583"/>
    <w:rsid w:val="008D2019"/>
    <w:rsid w:val="008E7A1E"/>
    <w:rsid w:val="008F036D"/>
    <w:rsid w:val="008F38DC"/>
    <w:rsid w:val="008F4688"/>
    <w:rsid w:val="00904BD8"/>
    <w:rsid w:val="009055C0"/>
    <w:rsid w:val="00906729"/>
    <w:rsid w:val="0090694F"/>
    <w:rsid w:val="00920E66"/>
    <w:rsid w:val="00921184"/>
    <w:rsid w:val="00930A1A"/>
    <w:rsid w:val="009333E1"/>
    <w:rsid w:val="00935027"/>
    <w:rsid w:val="00940F96"/>
    <w:rsid w:val="00944932"/>
    <w:rsid w:val="00957728"/>
    <w:rsid w:val="00970707"/>
    <w:rsid w:val="00971082"/>
    <w:rsid w:val="00975C13"/>
    <w:rsid w:val="0097663E"/>
    <w:rsid w:val="009846CD"/>
    <w:rsid w:val="00984FA4"/>
    <w:rsid w:val="00987C5C"/>
    <w:rsid w:val="00992E81"/>
    <w:rsid w:val="0099361A"/>
    <w:rsid w:val="00994423"/>
    <w:rsid w:val="00996760"/>
    <w:rsid w:val="009A1830"/>
    <w:rsid w:val="009A337D"/>
    <w:rsid w:val="009A4224"/>
    <w:rsid w:val="009B00EA"/>
    <w:rsid w:val="009B29B1"/>
    <w:rsid w:val="009B32C6"/>
    <w:rsid w:val="009B36FA"/>
    <w:rsid w:val="009C14D4"/>
    <w:rsid w:val="009C4786"/>
    <w:rsid w:val="009C51CB"/>
    <w:rsid w:val="009D0093"/>
    <w:rsid w:val="009D36F9"/>
    <w:rsid w:val="009D3E42"/>
    <w:rsid w:val="009D50B6"/>
    <w:rsid w:val="009E2404"/>
    <w:rsid w:val="009F1D2F"/>
    <w:rsid w:val="009F1D97"/>
    <w:rsid w:val="009F4BFE"/>
    <w:rsid w:val="00A00221"/>
    <w:rsid w:val="00A02BE1"/>
    <w:rsid w:val="00A03FEF"/>
    <w:rsid w:val="00A0692D"/>
    <w:rsid w:val="00A06A6B"/>
    <w:rsid w:val="00A06C3B"/>
    <w:rsid w:val="00A10382"/>
    <w:rsid w:val="00A10C67"/>
    <w:rsid w:val="00A11960"/>
    <w:rsid w:val="00A15CF0"/>
    <w:rsid w:val="00A16E0A"/>
    <w:rsid w:val="00A17CAF"/>
    <w:rsid w:val="00A17D3E"/>
    <w:rsid w:val="00A20131"/>
    <w:rsid w:val="00A305C4"/>
    <w:rsid w:val="00A30854"/>
    <w:rsid w:val="00A37191"/>
    <w:rsid w:val="00A41F07"/>
    <w:rsid w:val="00A45D54"/>
    <w:rsid w:val="00A46B99"/>
    <w:rsid w:val="00A53565"/>
    <w:rsid w:val="00A539D0"/>
    <w:rsid w:val="00A56B1D"/>
    <w:rsid w:val="00A63AEA"/>
    <w:rsid w:val="00A64482"/>
    <w:rsid w:val="00A67BB6"/>
    <w:rsid w:val="00A67CCB"/>
    <w:rsid w:val="00A70454"/>
    <w:rsid w:val="00A724D0"/>
    <w:rsid w:val="00A74630"/>
    <w:rsid w:val="00A809A1"/>
    <w:rsid w:val="00A80DFA"/>
    <w:rsid w:val="00A83A6A"/>
    <w:rsid w:val="00A866B1"/>
    <w:rsid w:val="00A92042"/>
    <w:rsid w:val="00AA723D"/>
    <w:rsid w:val="00AC17B4"/>
    <w:rsid w:val="00AC1C8B"/>
    <w:rsid w:val="00AC1E79"/>
    <w:rsid w:val="00AC466C"/>
    <w:rsid w:val="00AD0CDF"/>
    <w:rsid w:val="00AD1C28"/>
    <w:rsid w:val="00AD23AE"/>
    <w:rsid w:val="00AD4441"/>
    <w:rsid w:val="00AD76CA"/>
    <w:rsid w:val="00AE020F"/>
    <w:rsid w:val="00AE0286"/>
    <w:rsid w:val="00AE35F4"/>
    <w:rsid w:val="00AE3BBE"/>
    <w:rsid w:val="00AF2ADC"/>
    <w:rsid w:val="00AF3FB6"/>
    <w:rsid w:val="00AF4F5B"/>
    <w:rsid w:val="00AF6F4C"/>
    <w:rsid w:val="00AF770E"/>
    <w:rsid w:val="00B00C09"/>
    <w:rsid w:val="00B02C31"/>
    <w:rsid w:val="00B10645"/>
    <w:rsid w:val="00B153CA"/>
    <w:rsid w:val="00B16BE0"/>
    <w:rsid w:val="00B262CC"/>
    <w:rsid w:val="00B269C9"/>
    <w:rsid w:val="00B30838"/>
    <w:rsid w:val="00B366DB"/>
    <w:rsid w:val="00B36F89"/>
    <w:rsid w:val="00B42536"/>
    <w:rsid w:val="00B43695"/>
    <w:rsid w:val="00B44CFB"/>
    <w:rsid w:val="00B502B9"/>
    <w:rsid w:val="00B56530"/>
    <w:rsid w:val="00B617DA"/>
    <w:rsid w:val="00B675B4"/>
    <w:rsid w:val="00B70FC7"/>
    <w:rsid w:val="00B7179B"/>
    <w:rsid w:val="00B71DE6"/>
    <w:rsid w:val="00B75B99"/>
    <w:rsid w:val="00B7683E"/>
    <w:rsid w:val="00B774E3"/>
    <w:rsid w:val="00B81397"/>
    <w:rsid w:val="00B83556"/>
    <w:rsid w:val="00B8555E"/>
    <w:rsid w:val="00B93B5A"/>
    <w:rsid w:val="00B94501"/>
    <w:rsid w:val="00BA0767"/>
    <w:rsid w:val="00BA1ADF"/>
    <w:rsid w:val="00BA2686"/>
    <w:rsid w:val="00BB0968"/>
    <w:rsid w:val="00BB157C"/>
    <w:rsid w:val="00BB1813"/>
    <w:rsid w:val="00BB2A9E"/>
    <w:rsid w:val="00BC19F0"/>
    <w:rsid w:val="00BC3557"/>
    <w:rsid w:val="00BC377D"/>
    <w:rsid w:val="00BD09B3"/>
    <w:rsid w:val="00BD39DB"/>
    <w:rsid w:val="00BD5D17"/>
    <w:rsid w:val="00BE2E68"/>
    <w:rsid w:val="00BE78F7"/>
    <w:rsid w:val="00BF3142"/>
    <w:rsid w:val="00BF6586"/>
    <w:rsid w:val="00C03D22"/>
    <w:rsid w:val="00C0598F"/>
    <w:rsid w:val="00C10A5A"/>
    <w:rsid w:val="00C155FA"/>
    <w:rsid w:val="00C17677"/>
    <w:rsid w:val="00C22C5C"/>
    <w:rsid w:val="00C27E94"/>
    <w:rsid w:val="00C30097"/>
    <w:rsid w:val="00C358A4"/>
    <w:rsid w:val="00C54037"/>
    <w:rsid w:val="00C562B8"/>
    <w:rsid w:val="00C57F18"/>
    <w:rsid w:val="00C658A7"/>
    <w:rsid w:val="00C6629C"/>
    <w:rsid w:val="00C712FF"/>
    <w:rsid w:val="00C73D91"/>
    <w:rsid w:val="00C74A36"/>
    <w:rsid w:val="00C80A72"/>
    <w:rsid w:val="00C81398"/>
    <w:rsid w:val="00C8549B"/>
    <w:rsid w:val="00C85C57"/>
    <w:rsid w:val="00C92C0C"/>
    <w:rsid w:val="00CA054F"/>
    <w:rsid w:val="00CA6138"/>
    <w:rsid w:val="00CA68DF"/>
    <w:rsid w:val="00CA6DCE"/>
    <w:rsid w:val="00CB382E"/>
    <w:rsid w:val="00CB5A4D"/>
    <w:rsid w:val="00CB66CC"/>
    <w:rsid w:val="00CB70E6"/>
    <w:rsid w:val="00CC0021"/>
    <w:rsid w:val="00CC5D42"/>
    <w:rsid w:val="00CD109D"/>
    <w:rsid w:val="00CD4C51"/>
    <w:rsid w:val="00CD670E"/>
    <w:rsid w:val="00CD6C0A"/>
    <w:rsid w:val="00CD7162"/>
    <w:rsid w:val="00CE3771"/>
    <w:rsid w:val="00CE46F8"/>
    <w:rsid w:val="00CE6415"/>
    <w:rsid w:val="00CE6E64"/>
    <w:rsid w:val="00CE6FFE"/>
    <w:rsid w:val="00CF0899"/>
    <w:rsid w:val="00CF5E94"/>
    <w:rsid w:val="00CF69B4"/>
    <w:rsid w:val="00CF76C3"/>
    <w:rsid w:val="00D000F6"/>
    <w:rsid w:val="00D03368"/>
    <w:rsid w:val="00D03509"/>
    <w:rsid w:val="00D0577F"/>
    <w:rsid w:val="00D058E9"/>
    <w:rsid w:val="00D06CFD"/>
    <w:rsid w:val="00D10410"/>
    <w:rsid w:val="00D1132E"/>
    <w:rsid w:val="00D172BE"/>
    <w:rsid w:val="00D227A2"/>
    <w:rsid w:val="00D22D91"/>
    <w:rsid w:val="00D25E38"/>
    <w:rsid w:val="00D322C3"/>
    <w:rsid w:val="00D32DB0"/>
    <w:rsid w:val="00D42AA5"/>
    <w:rsid w:val="00D43BB8"/>
    <w:rsid w:val="00D448B3"/>
    <w:rsid w:val="00D5332B"/>
    <w:rsid w:val="00D56D55"/>
    <w:rsid w:val="00D61B8C"/>
    <w:rsid w:val="00D6355A"/>
    <w:rsid w:val="00D63DBF"/>
    <w:rsid w:val="00D65B5E"/>
    <w:rsid w:val="00D672BA"/>
    <w:rsid w:val="00D735EC"/>
    <w:rsid w:val="00D74B6D"/>
    <w:rsid w:val="00D811EC"/>
    <w:rsid w:val="00D81B32"/>
    <w:rsid w:val="00D851CD"/>
    <w:rsid w:val="00D85E9C"/>
    <w:rsid w:val="00D87873"/>
    <w:rsid w:val="00D8798E"/>
    <w:rsid w:val="00D94008"/>
    <w:rsid w:val="00D965CA"/>
    <w:rsid w:val="00D97228"/>
    <w:rsid w:val="00D979DB"/>
    <w:rsid w:val="00DA0121"/>
    <w:rsid w:val="00DA2487"/>
    <w:rsid w:val="00DB23E1"/>
    <w:rsid w:val="00DC1F9B"/>
    <w:rsid w:val="00DC310B"/>
    <w:rsid w:val="00DC3EF2"/>
    <w:rsid w:val="00DC6DDC"/>
    <w:rsid w:val="00DD33B2"/>
    <w:rsid w:val="00DE0630"/>
    <w:rsid w:val="00DE1E25"/>
    <w:rsid w:val="00DE7719"/>
    <w:rsid w:val="00DF04EC"/>
    <w:rsid w:val="00DF0B23"/>
    <w:rsid w:val="00DF43DF"/>
    <w:rsid w:val="00E025C7"/>
    <w:rsid w:val="00E02E36"/>
    <w:rsid w:val="00E10D81"/>
    <w:rsid w:val="00E17977"/>
    <w:rsid w:val="00E20056"/>
    <w:rsid w:val="00E22B2F"/>
    <w:rsid w:val="00E2715D"/>
    <w:rsid w:val="00E31B00"/>
    <w:rsid w:val="00E31D23"/>
    <w:rsid w:val="00E327D9"/>
    <w:rsid w:val="00E4185C"/>
    <w:rsid w:val="00E50E27"/>
    <w:rsid w:val="00E53E0C"/>
    <w:rsid w:val="00E548EE"/>
    <w:rsid w:val="00E570A8"/>
    <w:rsid w:val="00E57B60"/>
    <w:rsid w:val="00E62B5C"/>
    <w:rsid w:val="00E73002"/>
    <w:rsid w:val="00E746CD"/>
    <w:rsid w:val="00E8416B"/>
    <w:rsid w:val="00E850A7"/>
    <w:rsid w:val="00E87C80"/>
    <w:rsid w:val="00E960C1"/>
    <w:rsid w:val="00EA0A0D"/>
    <w:rsid w:val="00EA0C5E"/>
    <w:rsid w:val="00EA4340"/>
    <w:rsid w:val="00EA6A25"/>
    <w:rsid w:val="00EA7D8F"/>
    <w:rsid w:val="00EB18D0"/>
    <w:rsid w:val="00EB1D3E"/>
    <w:rsid w:val="00EB48B4"/>
    <w:rsid w:val="00EC0A7A"/>
    <w:rsid w:val="00EC1E5C"/>
    <w:rsid w:val="00EC495E"/>
    <w:rsid w:val="00ED3ADF"/>
    <w:rsid w:val="00ED437D"/>
    <w:rsid w:val="00ED4ADE"/>
    <w:rsid w:val="00ED6B6B"/>
    <w:rsid w:val="00ED74A8"/>
    <w:rsid w:val="00EE4D98"/>
    <w:rsid w:val="00EF0DC5"/>
    <w:rsid w:val="00F03ADB"/>
    <w:rsid w:val="00F04577"/>
    <w:rsid w:val="00F04D59"/>
    <w:rsid w:val="00F051C7"/>
    <w:rsid w:val="00F1462E"/>
    <w:rsid w:val="00F15CA0"/>
    <w:rsid w:val="00F2460C"/>
    <w:rsid w:val="00F26262"/>
    <w:rsid w:val="00F4126B"/>
    <w:rsid w:val="00F41F9D"/>
    <w:rsid w:val="00F43EAD"/>
    <w:rsid w:val="00F46D6F"/>
    <w:rsid w:val="00F4752A"/>
    <w:rsid w:val="00F51B27"/>
    <w:rsid w:val="00F523C5"/>
    <w:rsid w:val="00F60D70"/>
    <w:rsid w:val="00F621EB"/>
    <w:rsid w:val="00F63507"/>
    <w:rsid w:val="00F6422C"/>
    <w:rsid w:val="00F65AD8"/>
    <w:rsid w:val="00F73038"/>
    <w:rsid w:val="00F739AC"/>
    <w:rsid w:val="00F839C7"/>
    <w:rsid w:val="00F8769E"/>
    <w:rsid w:val="00F979E9"/>
    <w:rsid w:val="00FA226E"/>
    <w:rsid w:val="00FA2F3C"/>
    <w:rsid w:val="00FA724C"/>
    <w:rsid w:val="00FB236D"/>
    <w:rsid w:val="00FB55C6"/>
    <w:rsid w:val="00FB6EFF"/>
    <w:rsid w:val="00FB78BD"/>
    <w:rsid w:val="00FC04AE"/>
    <w:rsid w:val="00FC1882"/>
    <w:rsid w:val="00FC1F0C"/>
    <w:rsid w:val="00FC4413"/>
    <w:rsid w:val="00FC605C"/>
    <w:rsid w:val="00FC606D"/>
    <w:rsid w:val="00FD59BB"/>
    <w:rsid w:val="00FE6CF0"/>
    <w:rsid w:val="00FF13AF"/>
    <w:rsid w:val="00FF3CB4"/>
    <w:rsid w:val="00FF4F4B"/>
    <w:rsid w:val="00FF505D"/>
    <w:rsid w:val="00FF5CB7"/>
    <w:rsid w:val="010F50FE"/>
    <w:rsid w:val="03F501D0"/>
    <w:rsid w:val="054C5CE2"/>
    <w:rsid w:val="05C309E6"/>
    <w:rsid w:val="08133400"/>
    <w:rsid w:val="0B250A31"/>
    <w:rsid w:val="0B775946"/>
    <w:rsid w:val="0D0850F2"/>
    <w:rsid w:val="0D727A7F"/>
    <w:rsid w:val="0EEF1CEB"/>
    <w:rsid w:val="0F3947F5"/>
    <w:rsid w:val="0F917722"/>
    <w:rsid w:val="12270B0C"/>
    <w:rsid w:val="144240A8"/>
    <w:rsid w:val="1565D281"/>
    <w:rsid w:val="16831D50"/>
    <w:rsid w:val="1837559A"/>
    <w:rsid w:val="1A152AF3"/>
    <w:rsid w:val="1AFC2B1B"/>
    <w:rsid w:val="1B7C4C84"/>
    <w:rsid w:val="1BC9398B"/>
    <w:rsid w:val="20173DE2"/>
    <w:rsid w:val="27D058A6"/>
    <w:rsid w:val="29A27477"/>
    <w:rsid w:val="2A9B4CD2"/>
    <w:rsid w:val="2B8D04AC"/>
    <w:rsid w:val="2D4E1A61"/>
    <w:rsid w:val="2F3EC69B"/>
    <w:rsid w:val="2F5E3FB7"/>
    <w:rsid w:val="2FFDA6CE"/>
    <w:rsid w:val="307008B3"/>
    <w:rsid w:val="314624B9"/>
    <w:rsid w:val="316725A7"/>
    <w:rsid w:val="32AC558B"/>
    <w:rsid w:val="32D7A89A"/>
    <w:rsid w:val="33735508"/>
    <w:rsid w:val="33EB182F"/>
    <w:rsid w:val="34460FE5"/>
    <w:rsid w:val="364749D8"/>
    <w:rsid w:val="37DF73DA"/>
    <w:rsid w:val="38045AAE"/>
    <w:rsid w:val="38883008"/>
    <w:rsid w:val="3A975CC3"/>
    <w:rsid w:val="3B166EBB"/>
    <w:rsid w:val="3B7027A8"/>
    <w:rsid w:val="3BFD0610"/>
    <w:rsid w:val="3C1B6675"/>
    <w:rsid w:val="3C695A6C"/>
    <w:rsid w:val="3C9F2CBE"/>
    <w:rsid w:val="3D196353"/>
    <w:rsid w:val="3EDD62B0"/>
    <w:rsid w:val="3F77276C"/>
    <w:rsid w:val="3F9F0D02"/>
    <w:rsid w:val="3FC96B68"/>
    <w:rsid w:val="41114840"/>
    <w:rsid w:val="4277340D"/>
    <w:rsid w:val="44277DA2"/>
    <w:rsid w:val="44B81F92"/>
    <w:rsid w:val="45555CDB"/>
    <w:rsid w:val="46762F34"/>
    <w:rsid w:val="475622BE"/>
    <w:rsid w:val="482B598D"/>
    <w:rsid w:val="48724F00"/>
    <w:rsid w:val="48E410B7"/>
    <w:rsid w:val="4A521B31"/>
    <w:rsid w:val="4ADB1420"/>
    <w:rsid w:val="4BEB431C"/>
    <w:rsid w:val="4C9F6FAC"/>
    <w:rsid w:val="4DD95DF2"/>
    <w:rsid w:val="4FDD9F7F"/>
    <w:rsid w:val="51F8738A"/>
    <w:rsid w:val="53A32EDD"/>
    <w:rsid w:val="53A51D90"/>
    <w:rsid w:val="53F9773C"/>
    <w:rsid w:val="548139BE"/>
    <w:rsid w:val="58520011"/>
    <w:rsid w:val="59176661"/>
    <w:rsid w:val="5B071B83"/>
    <w:rsid w:val="5BB20918"/>
    <w:rsid w:val="5BFFAA2C"/>
    <w:rsid w:val="5C106FF0"/>
    <w:rsid w:val="5DCE7BE7"/>
    <w:rsid w:val="5EEB6538"/>
    <w:rsid w:val="5FEFAC6D"/>
    <w:rsid w:val="61105C9F"/>
    <w:rsid w:val="61E05D42"/>
    <w:rsid w:val="633A7274"/>
    <w:rsid w:val="637D5410"/>
    <w:rsid w:val="64325771"/>
    <w:rsid w:val="657812FC"/>
    <w:rsid w:val="65D604D2"/>
    <w:rsid w:val="66211F77"/>
    <w:rsid w:val="668E7F07"/>
    <w:rsid w:val="66FFC699"/>
    <w:rsid w:val="67050E76"/>
    <w:rsid w:val="676C1F18"/>
    <w:rsid w:val="67EB69A7"/>
    <w:rsid w:val="69117540"/>
    <w:rsid w:val="6A8B6030"/>
    <w:rsid w:val="6BC36F2D"/>
    <w:rsid w:val="6C545291"/>
    <w:rsid w:val="6D434686"/>
    <w:rsid w:val="6DDF5045"/>
    <w:rsid w:val="6EB350E6"/>
    <w:rsid w:val="6EFC07C0"/>
    <w:rsid w:val="6F5F5E51"/>
    <w:rsid w:val="6F610038"/>
    <w:rsid w:val="70C01DD6"/>
    <w:rsid w:val="71DD5FD3"/>
    <w:rsid w:val="737F5FC5"/>
    <w:rsid w:val="73DFE255"/>
    <w:rsid w:val="74102137"/>
    <w:rsid w:val="7439379D"/>
    <w:rsid w:val="74955B34"/>
    <w:rsid w:val="76EF2533"/>
    <w:rsid w:val="77B71A9A"/>
    <w:rsid w:val="77C94655"/>
    <w:rsid w:val="77F384AB"/>
    <w:rsid w:val="784E654C"/>
    <w:rsid w:val="78D31C1A"/>
    <w:rsid w:val="79AB344F"/>
    <w:rsid w:val="7A68F51C"/>
    <w:rsid w:val="7B3F90C4"/>
    <w:rsid w:val="7B7C858E"/>
    <w:rsid w:val="7BD9A76B"/>
    <w:rsid w:val="7D9B41BA"/>
    <w:rsid w:val="7E6BD0BA"/>
    <w:rsid w:val="7EE7BF0E"/>
    <w:rsid w:val="7EFE9440"/>
    <w:rsid w:val="7F1F62D4"/>
    <w:rsid w:val="7F7F2F26"/>
    <w:rsid w:val="7F7F9C10"/>
    <w:rsid w:val="7FBD1A06"/>
    <w:rsid w:val="7FC71AB3"/>
    <w:rsid w:val="7FF474B1"/>
    <w:rsid w:val="7FF7E10E"/>
    <w:rsid w:val="7FFB935B"/>
    <w:rsid w:val="8FDB426F"/>
    <w:rsid w:val="8FEB6A0D"/>
    <w:rsid w:val="8FFB5193"/>
    <w:rsid w:val="AFFA76C1"/>
    <w:rsid w:val="BF6BB7CF"/>
    <w:rsid w:val="C9170D66"/>
    <w:rsid w:val="CF5B2E26"/>
    <w:rsid w:val="DDDB2289"/>
    <w:rsid w:val="DEF77C74"/>
    <w:rsid w:val="DF6A3562"/>
    <w:rsid w:val="DFBDC1F5"/>
    <w:rsid w:val="EDBE03E8"/>
    <w:rsid w:val="EE17336E"/>
    <w:rsid w:val="EEEF3A74"/>
    <w:rsid w:val="EF7C2D5F"/>
    <w:rsid w:val="EFD7A73E"/>
    <w:rsid w:val="F1F73CA3"/>
    <w:rsid w:val="F2B244D8"/>
    <w:rsid w:val="F6FF6558"/>
    <w:rsid w:val="F73F3F87"/>
    <w:rsid w:val="F7FF4521"/>
    <w:rsid w:val="F9BF0142"/>
    <w:rsid w:val="F9EFD72C"/>
    <w:rsid w:val="FAE567FB"/>
    <w:rsid w:val="FDAE9568"/>
    <w:rsid w:val="FE7E898A"/>
    <w:rsid w:val="FEEDB822"/>
    <w:rsid w:val="FEFBF571"/>
    <w:rsid w:val="FF5F34FD"/>
    <w:rsid w:val="FF75FBEE"/>
    <w:rsid w:val="FFBB73C1"/>
    <w:rsid w:val="FFD6461B"/>
    <w:rsid w:val="FFFCA8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qFormat="1" w:uiPriority="99" w:semiHidden="0" w:name="HTML Preformatted"/>
    <w:lsdException w:uiPriority="99" w:name="HTML Sample"/>
    <w:lsdException w:uiPriority="99"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3">
    <w:name w:val="heading 1"/>
    <w:basedOn w:val="1"/>
    <w:next w:val="1"/>
    <w:link w:val="23"/>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Calibri Light" w:hAnsi="Calibri Light" w:eastAsia="宋体" w:cs="Times New Roman"/>
      <w:b/>
      <w:bCs/>
      <w:sz w:val="32"/>
      <w:szCs w:val="32"/>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Document Map"/>
    <w:basedOn w:val="1"/>
    <w:link w:val="54"/>
    <w:unhideWhenUsed/>
    <w:qFormat/>
    <w:uiPriority w:val="99"/>
    <w:rPr>
      <w:rFonts w:ascii="宋体" w:eastAsia="宋体"/>
      <w:sz w:val="18"/>
      <w:szCs w:val="18"/>
    </w:rPr>
  </w:style>
  <w:style w:type="paragraph" w:styleId="6">
    <w:name w:val="annotation text"/>
    <w:basedOn w:val="1"/>
    <w:link w:val="24"/>
    <w:unhideWhenUsed/>
    <w:qFormat/>
    <w:uiPriority w:val="99"/>
    <w:pPr>
      <w:jc w:val="left"/>
    </w:pPr>
  </w:style>
  <w:style w:type="paragraph" w:styleId="7">
    <w:name w:val="Balloon Text"/>
    <w:basedOn w:val="1"/>
    <w:link w:val="26"/>
    <w:unhideWhenUsed/>
    <w:qFormat/>
    <w:uiPriority w:val="99"/>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TML Preformatted"/>
    <w:basedOn w:val="1"/>
    <w:link w:val="2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rPr>
  </w:style>
  <w:style w:type="paragraph" w:styleId="10">
    <w:name w:val="Normal (Web)"/>
    <w:basedOn w:val="1"/>
    <w:unhideWhenUsed/>
    <w:qFormat/>
    <w:uiPriority w:val="99"/>
    <w:pPr>
      <w:jc w:val="left"/>
    </w:pPr>
    <w:rPr>
      <w:rFonts w:cs="Times New Roman"/>
      <w:kern w:val="0"/>
    </w:rPr>
  </w:style>
  <w:style w:type="paragraph" w:styleId="11">
    <w:name w:val="annotation subject"/>
    <w:basedOn w:val="6"/>
    <w:next w:val="6"/>
    <w:link w:val="25"/>
    <w:unhideWhenUsed/>
    <w:qFormat/>
    <w:uiPriority w:val="99"/>
    <w:rPr>
      <w:rFonts w:ascii="Calibri" w:hAnsi="Calibri" w:eastAsia="宋体" w:cs="Times New Roman"/>
      <w:b/>
      <w:bCs/>
      <w:sz w:val="21"/>
      <w:szCs w:val="22"/>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unhideWhenUsed/>
    <w:qFormat/>
    <w:uiPriority w:val="99"/>
    <w:rPr>
      <w:color w:val="000000"/>
      <w:u w:val="none"/>
    </w:rPr>
  </w:style>
  <w:style w:type="character" w:styleId="16">
    <w:name w:val="HTML Definition"/>
    <w:basedOn w:val="14"/>
    <w:unhideWhenUsed/>
    <w:qFormat/>
    <w:uiPriority w:val="99"/>
  </w:style>
  <w:style w:type="character" w:styleId="17">
    <w:name w:val="HTML Variable"/>
    <w:basedOn w:val="14"/>
    <w:unhideWhenUsed/>
    <w:qFormat/>
    <w:uiPriority w:val="99"/>
  </w:style>
  <w:style w:type="character" w:styleId="18">
    <w:name w:val="Hyperlink"/>
    <w:basedOn w:val="14"/>
    <w:unhideWhenUsed/>
    <w:qFormat/>
    <w:uiPriority w:val="99"/>
    <w:rPr>
      <w:color w:val="0563C1" w:themeColor="hyperlink"/>
      <w:u w:val="single"/>
      <w14:textFill>
        <w14:solidFill>
          <w14:schemeClr w14:val="hlink"/>
        </w14:solidFill>
      </w14:textFill>
    </w:rPr>
  </w:style>
  <w:style w:type="character" w:styleId="19">
    <w:name w:val="HTML Code"/>
    <w:basedOn w:val="14"/>
    <w:unhideWhenUsed/>
    <w:qFormat/>
    <w:uiPriority w:val="99"/>
    <w:rPr>
      <w:rFonts w:ascii="Courier New" w:hAnsi="Courier New"/>
      <w:sz w:val="20"/>
    </w:rPr>
  </w:style>
  <w:style w:type="character" w:styleId="20">
    <w:name w:val="annotation reference"/>
    <w:unhideWhenUsed/>
    <w:qFormat/>
    <w:uiPriority w:val="99"/>
    <w:rPr>
      <w:sz w:val="21"/>
      <w:szCs w:val="21"/>
    </w:rPr>
  </w:style>
  <w:style w:type="character" w:styleId="21">
    <w:name w:val="HTML Cite"/>
    <w:basedOn w:val="14"/>
    <w:unhideWhenUsed/>
    <w:qFormat/>
    <w:uiPriority w:val="99"/>
  </w:style>
  <w:style w:type="character" w:customStyle="1" w:styleId="22">
    <w:name w:val="标题 2 Char"/>
    <w:basedOn w:val="14"/>
    <w:link w:val="4"/>
    <w:qFormat/>
    <w:uiPriority w:val="9"/>
    <w:rPr>
      <w:rFonts w:ascii="Calibri Light" w:hAnsi="Calibri Light" w:eastAsia="宋体" w:cs="Times New Roman"/>
      <w:b/>
      <w:bCs/>
      <w:sz w:val="32"/>
      <w:szCs w:val="32"/>
    </w:rPr>
  </w:style>
  <w:style w:type="character" w:customStyle="1" w:styleId="23">
    <w:name w:val="标题 1 Char"/>
    <w:basedOn w:val="14"/>
    <w:link w:val="3"/>
    <w:qFormat/>
    <w:uiPriority w:val="9"/>
    <w:rPr>
      <w:rFonts w:ascii="Calibri" w:hAnsi="Calibri" w:eastAsia="宋体" w:cs="Times New Roman"/>
      <w:b/>
      <w:bCs/>
      <w:kern w:val="44"/>
      <w:sz w:val="44"/>
      <w:szCs w:val="44"/>
    </w:rPr>
  </w:style>
  <w:style w:type="character" w:customStyle="1" w:styleId="24">
    <w:name w:val="批注文字 Char"/>
    <w:basedOn w:val="14"/>
    <w:link w:val="6"/>
    <w:semiHidden/>
    <w:qFormat/>
    <w:uiPriority w:val="99"/>
  </w:style>
  <w:style w:type="character" w:customStyle="1" w:styleId="25">
    <w:name w:val="批注主题 Char"/>
    <w:basedOn w:val="24"/>
    <w:link w:val="11"/>
    <w:qFormat/>
    <w:uiPriority w:val="99"/>
    <w:rPr>
      <w:rFonts w:ascii="Calibri" w:hAnsi="Calibri" w:eastAsia="宋体" w:cs="Times New Roman"/>
      <w:b/>
      <w:bCs/>
      <w:sz w:val="21"/>
      <w:szCs w:val="22"/>
    </w:rPr>
  </w:style>
  <w:style w:type="character" w:customStyle="1" w:styleId="26">
    <w:name w:val="批注框文本 Char2"/>
    <w:basedOn w:val="14"/>
    <w:link w:val="7"/>
    <w:qFormat/>
    <w:uiPriority w:val="99"/>
    <w:rPr>
      <w:sz w:val="18"/>
      <w:szCs w:val="18"/>
    </w:rPr>
  </w:style>
  <w:style w:type="character" w:customStyle="1" w:styleId="27">
    <w:name w:val="页脚 Char1"/>
    <w:basedOn w:val="14"/>
    <w:link w:val="8"/>
    <w:qFormat/>
    <w:uiPriority w:val="99"/>
    <w:rPr>
      <w:sz w:val="18"/>
      <w:szCs w:val="18"/>
    </w:rPr>
  </w:style>
  <w:style w:type="character" w:customStyle="1" w:styleId="28">
    <w:name w:val="页眉 Char1"/>
    <w:basedOn w:val="14"/>
    <w:link w:val="2"/>
    <w:qFormat/>
    <w:uiPriority w:val="99"/>
    <w:rPr>
      <w:sz w:val="18"/>
      <w:szCs w:val="18"/>
    </w:rPr>
  </w:style>
  <w:style w:type="character" w:customStyle="1" w:styleId="29">
    <w:name w:val="HTML 预设格式 Char"/>
    <w:basedOn w:val="14"/>
    <w:link w:val="9"/>
    <w:qFormat/>
    <w:uiPriority w:val="99"/>
    <w:rPr>
      <w:rFonts w:ascii="Arial" w:hAnsi="Arial" w:eastAsia="宋体" w:cs="Arial"/>
      <w:kern w:val="0"/>
    </w:rPr>
  </w:style>
  <w:style w:type="character" w:customStyle="1" w:styleId="30">
    <w:name w:val="超链接1"/>
    <w:basedOn w:val="14"/>
    <w:unhideWhenUsed/>
    <w:qFormat/>
    <w:uiPriority w:val="99"/>
    <w:rPr>
      <w:color w:val="0000FF"/>
      <w:u w:val="single"/>
    </w:rPr>
  </w:style>
  <w:style w:type="character" w:customStyle="1" w:styleId="31">
    <w:name w:val="标题 1 字符"/>
    <w:basedOn w:val="14"/>
    <w:qFormat/>
    <w:uiPriority w:val="9"/>
    <w:rPr>
      <w:b/>
      <w:bCs/>
      <w:kern w:val="44"/>
      <w:sz w:val="44"/>
      <w:szCs w:val="44"/>
    </w:rPr>
  </w:style>
  <w:style w:type="character" w:customStyle="1" w:styleId="32">
    <w:name w:val="标题 2 字符"/>
    <w:basedOn w:val="14"/>
    <w:semiHidden/>
    <w:qFormat/>
    <w:uiPriority w:val="9"/>
    <w:rPr>
      <w:rFonts w:ascii="Cambria" w:hAnsi="Cambria" w:eastAsia="宋体" w:cs="Times New Roman"/>
      <w:b/>
      <w:bCs/>
      <w:sz w:val="32"/>
      <w:szCs w:val="32"/>
    </w:rPr>
  </w:style>
  <w:style w:type="paragraph" w:customStyle="1" w:styleId="33">
    <w:name w:val="列出段落1"/>
    <w:basedOn w:val="1"/>
    <w:qFormat/>
    <w:uiPriority w:val="34"/>
    <w:pPr>
      <w:ind w:firstLine="420" w:firstLineChars="200"/>
    </w:pPr>
    <w:rPr>
      <w:rFonts w:ascii="Calibri" w:hAnsi="Calibri" w:eastAsia="宋体" w:cs="Times New Roman"/>
      <w:sz w:val="21"/>
      <w:szCs w:val="22"/>
    </w:rPr>
  </w:style>
  <w:style w:type="character" w:customStyle="1" w:styleId="34">
    <w:name w:val="批注框文本 Char"/>
    <w:qFormat/>
    <w:uiPriority w:val="99"/>
    <w:rPr>
      <w:sz w:val="18"/>
      <w:szCs w:val="18"/>
    </w:rPr>
  </w:style>
  <w:style w:type="character" w:customStyle="1" w:styleId="35">
    <w:name w:val="批注框文本 Char1"/>
    <w:semiHidden/>
    <w:qFormat/>
    <w:uiPriority w:val="99"/>
    <w:rPr>
      <w:sz w:val="18"/>
      <w:szCs w:val="18"/>
    </w:rPr>
  </w:style>
  <w:style w:type="character" w:customStyle="1" w:styleId="36">
    <w:name w:val="批注文字 字符"/>
    <w:basedOn w:val="14"/>
    <w:semiHidden/>
    <w:qFormat/>
    <w:uiPriority w:val="99"/>
  </w:style>
  <w:style w:type="character" w:customStyle="1" w:styleId="37">
    <w:name w:val="批注主题 字符"/>
    <w:basedOn w:val="36"/>
    <w:semiHidden/>
    <w:qFormat/>
    <w:uiPriority w:val="99"/>
    <w:rPr>
      <w:b/>
      <w:bCs/>
    </w:rPr>
  </w:style>
  <w:style w:type="character" w:customStyle="1" w:styleId="38">
    <w:name w:val="页眉 Char"/>
    <w:qFormat/>
    <w:uiPriority w:val="99"/>
    <w:rPr>
      <w:sz w:val="18"/>
      <w:szCs w:val="18"/>
    </w:rPr>
  </w:style>
  <w:style w:type="character" w:customStyle="1" w:styleId="39">
    <w:name w:val="页脚 Char"/>
    <w:qFormat/>
    <w:uiPriority w:val="99"/>
    <w:rPr>
      <w:sz w:val="18"/>
      <w:szCs w:val="18"/>
    </w:rPr>
  </w:style>
  <w:style w:type="character" w:customStyle="1" w:styleId="40">
    <w:name w:val="HTML 预设格式 字符"/>
    <w:basedOn w:val="14"/>
    <w:semiHidden/>
    <w:qFormat/>
    <w:uiPriority w:val="99"/>
    <w:rPr>
      <w:rFonts w:ascii="Courier New" w:hAnsi="Courier New" w:cs="Courier New"/>
      <w:sz w:val="20"/>
      <w:szCs w:val="20"/>
    </w:rPr>
  </w:style>
  <w:style w:type="paragraph" w:customStyle="1" w:styleId="41">
    <w:name w:val="列出段落2"/>
    <w:basedOn w:val="1"/>
    <w:qFormat/>
    <w:uiPriority w:val="34"/>
    <w:pPr>
      <w:ind w:firstLine="420" w:firstLineChars="200"/>
    </w:pPr>
  </w:style>
  <w:style w:type="character" w:customStyle="1" w:styleId="42">
    <w:name w:val="gwds_nopic"/>
    <w:basedOn w:val="14"/>
    <w:qFormat/>
    <w:uiPriority w:val="0"/>
  </w:style>
  <w:style w:type="character" w:customStyle="1" w:styleId="43">
    <w:name w:val="gwds_nopic1"/>
    <w:basedOn w:val="14"/>
    <w:qFormat/>
    <w:uiPriority w:val="0"/>
  </w:style>
  <w:style w:type="character" w:customStyle="1" w:styleId="44">
    <w:name w:val="gwds_nopic2"/>
    <w:basedOn w:val="14"/>
    <w:qFormat/>
    <w:uiPriority w:val="0"/>
  </w:style>
  <w:style w:type="character" w:customStyle="1" w:styleId="45">
    <w:name w:val="hover18"/>
    <w:basedOn w:val="14"/>
    <w:qFormat/>
    <w:uiPriority w:val="0"/>
    <w:rPr>
      <w:color w:val="025291"/>
    </w:rPr>
  </w:style>
  <w:style w:type="character" w:customStyle="1" w:styleId="46">
    <w:name w:val="font"/>
    <w:basedOn w:val="14"/>
    <w:qFormat/>
    <w:uiPriority w:val="0"/>
  </w:style>
  <w:style w:type="character" w:customStyle="1" w:styleId="47">
    <w:name w:val="font1"/>
    <w:basedOn w:val="14"/>
    <w:qFormat/>
    <w:uiPriority w:val="0"/>
  </w:style>
  <w:style w:type="character" w:customStyle="1" w:styleId="48">
    <w:name w:val="place"/>
    <w:basedOn w:val="14"/>
    <w:qFormat/>
    <w:uiPriority w:val="0"/>
  </w:style>
  <w:style w:type="character" w:customStyle="1" w:styleId="49">
    <w:name w:val="place1"/>
    <w:basedOn w:val="14"/>
    <w:qFormat/>
    <w:uiPriority w:val="0"/>
  </w:style>
  <w:style w:type="character" w:customStyle="1" w:styleId="50">
    <w:name w:val="place2"/>
    <w:basedOn w:val="14"/>
    <w:qFormat/>
    <w:uiPriority w:val="0"/>
    <w:rPr>
      <w:rFonts w:ascii="微软雅黑" w:hAnsi="微软雅黑" w:eastAsia="微软雅黑" w:cs="微软雅黑"/>
      <w:color w:val="888888"/>
      <w:sz w:val="25"/>
      <w:szCs w:val="25"/>
    </w:rPr>
  </w:style>
  <w:style w:type="character" w:customStyle="1" w:styleId="51">
    <w:name w:val="place3"/>
    <w:basedOn w:val="14"/>
    <w:qFormat/>
    <w:uiPriority w:val="0"/>
  </w:style>
  <w:style w:type="character" w:customStyle="1" w:styleId="52">
    <w:name w:val="noline"/>
    <w:basedOn w:val="14"/>
    <w:qFormat/>
    <w:uiPriority w:val="0"/>
  </w:style>
  <w:style w:type="character" w:customStyle="1" w:styleId="53">
    <w:name w:val="laypage_curr"/>
    <w:basedOn w:val="14"/>
    <w:qFormat/>
    <w:uiPriority w:val="0"/>
    <w:rPr>
      <w:color w:val="FFFDF4"/>
      <w:shd w:val="clear" w:color="auto" w:fill="0B67A6"/>
    </w:rPr>
  </w:style>
  <w:style w:type="character" w:customStyle="1" w:styleId="54">
    <w:name w:val="文档结构图 Char"/>
    <w:basedOn w:val="14"/>
    <w:link w:val="5"/>
    <w:semiHidden/>
    <w:qFormat/>
    <w:uiPriority w:val="99"/>
    <w:rPr>
      <w:rFonts w:ascii="宋体" w:eastAsia="宋体"/>
      <w:kern w:val="2"/>
      <w:sz w:val="18"/>
      <w:szCs w:val="18"/>
    </w:rPr>
  </w:style>
  <w:style w:type="paragraph" w:customStyle="1" w:styleId="55">
    <w:name w:val="列出段落3"/>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43</Pages>
  <Words>3303</Words>
  <Characters>18831</Characters>
  <Lines>156</Lines>
  <Paragraphs>44</Paragraphs>
  <TotalTime>0</TotalTime>
  <ScaleCrop>false</ScaleCrop>
  <LinksUpToDate>false</LinksUpToDate>
  <CharactersWithSpaces>22090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2018-09-17T10:01:00Z</dcterms:created>
  <dc:creator>wm wang</dc:creator>
  <cp:lastModifiedBy>李杨</cp:lastModifiedBy>
  <cp:lastPrinted>2018-09-18T02:07:00Z</cp:lastPrinted>
  <dcterms:modified xsi:type="dcterms:W3CDTF">2023-11-24T07:42:55Z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B7FCBE80303D46AFA31539869F760E73_12</vt:lpwstr>
  </property>
</Properties>
</file>