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勐海县教育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体育</w:t>
      </w:r>
      <w:r>
        <w:rPr>
          <w:rFonts w:hint="eastAsia" w:ascii="方正小标宋简体" w:eastAsia="方正小标宋简体"/>
          <w:sz w:val="44"/>
          <w:szCs w:val="44"/>
        </w:rPr>
        <w:t>局投诉方式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投诉机构名称：勐海县教育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局教育督导室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负责人：</w:t>
      </w:r>
      <w:r>
        <w:rPr>
          <w:rFonts w:hint="eastAsia" w:ascii="仿宋_GB2312" w:eastAsia="仿宋_GB2312"/>
          <w:sz w:val="32"/>
          <w:szCs w:val="32"/>
          <w:lang w:eastAsia="zh-CN"/>
        </w:rPr>
        <w:t>刘华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青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工作人员：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于龙  姜立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地址：勐海县勐海镇曼贺路3号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电话：0691-5198163   0691-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5125508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2022-06-02T02:23:17Z</dcterms:created>
  <dc:creator>DELL-PC</dc:creator>
  <cp:lastModifiedBy>DELL-PC</cp:lastModifiedBy>
  <dcterms:modified xsi:type="dcterms:W3CDTF">2022-06-02T02:23:23Z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