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19" w:lineRule="auto"/>
        <w:ind w:left="5128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1"/>
          <w:sz w:val="36"/>
          <w:szCs w:val="36"/>
          <w:lang w:val="en-US" w:eastAsia="zh-CN"/>
          <w14:textOutline w14:w="7620" w14:cap="sq" w14:cmpd="sng">
            <w14:solidFill>
              <w14:srgbClr w14:val="000000"/>
            </w14:solidFill>
            <w14:prstDash w14:val="solid"/>
            <w14:miter w14:val="10"/>
          </w14:textOutline>
        </w:rPr>
        <w:t>勐海县</w:t>
      </w:r>
      <w:bookmarkStart w:id="0" w:name="_GoBack"/>
      <w:bookmarkEnd w:id="0"/>
      <w:r>
        <w:rPr>
          <w:rFonts w:ascii="宋体" w:hAnsi="宋体" w:eastAsia="宋体" w:cs="宋体"/>
          <w:spacing w:val="-1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val="10"/>
          </w14:textOutline>
        </w:rPr>
        <w:t>2022年重点高校招生专项计划考生报考资</w:t>
      </w:r>
      <w:r>
        <w:rPr>
          <w:rFonts w:ascii="宋体" w:hAnsi="宋体" w:eastAsia="宋体" w:cs="宋体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val="10"/>
          </w14:textOutline>
        </w:rPr>
        <w:t>格公示表</w:t>
      </w:r>
    </w:p>
    <w:p>
      <w:pPr>
        <w:spacing w:line="37" w:lineRule="exact"/>
      </w:pPr>
    </w:p>
    <w:p>
      <w:pPr>
        <w:sectPr>
          <w:pgSz w:w="20000" w:h="14000"/>
          <w:pgMar w:top="268" w:right="395" w:bottom="0" w:left="395" w:header="0" w:footer="0" w:gutter="0"/>
          <w:cols w:equalWidth="0" w:num="1">
            <w:col w:w="19210"/>
          </w:cols>
        </w:sectPr>
      </w:pPr>
    </w:p>
    <w:p>
      <w:pPr>
        <w:spacing w:line="180" w:lineRule="exact"/>
      </w:pPr>
    </w:p>
    <w:tbl>
      <w:tblPr>
        <w:tblStyle w:val="4"/>
        <w:tblW w:w="191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99"/>
        <w:gridCol w:w="600"/>
        <w:gridCol w:w="999"/>
        <w:gridCol w:w="1999"/>
        <w:gridCol w:w="1099"/>
        <w:gridCol w:w="3298"/>
        <w:gridCol w:w="3298"/>
        <w:gridCol w:w="3298"/>
        <w:gridCol w:w="800"/>
        <w:gridCol w:w="800"/>
        <w:gridCol w:w="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04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20" w:lineRule="auto"/>
              <w:ind w:left="4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考号</w:t>
            </w:r>
          </w:p>
        </w:tc>
        <w:tc>
          <w:tcPr>
            <w:tcW w:w="999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2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姓名</w:t>
            </w:r>
          </w:p>
        </w:tc>
        <w:tc>
          <w:tcPr>
            <w:tcW w:w="600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7" w:line="221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性别</w:t>
            </w:r>
          </w:p>
        </w:tc>
        <w:tc>
          <w:tcPr>
            <w:tcW w:w="999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20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考生</w:t>
            </w:r>
            <w:r>
              <w:rPr>
                <w:rFonts w:ascii="宋体" w:hAnsi="宋体" w:eastAsia="宋体" w:cs="宋体"/>
                <w:color w:val="666666"/>
                <w:spacing w:val="-1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1999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20" w:lineRule="auto"/>
              <w:ind w:left="6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3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毕</w:t>
            </w: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业学校</w:t>
            </w:r>
          </w:p>
        </w:tc>
        <w:tc>
          <w:tcPr>
            <w:tcW w:w="1099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7" w:line="222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班级</w:t>
            </w:r>
          </w:p>
        </w:tc>
        <w:tc>
          <w:tcPr>
            <w:tcW w:w="3298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19" w:lineRule="auto"/>
              <w:ind w:left="1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本人户</w:t>
            </w:r>
            <w:r>
              <w:rPr>
                <w:rFonts w:ascii="宋体" w:hAnsi="宋体" w:eastAsia="宋体" w:cs="宋体"/>
                <w:color w:val="666666"/>
                <w:spacing w:val="-1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籍</w:t>
            </w:r>
          </w:p>
        </w:tc>
        <w:tc>
          <w:tcPr>
            <w:tcW w:w="3298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19" w:lineRule="auto"/>
              <w:ind w:left="1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父亲户籍</w:t>
            </w:r>
          </w:p>
        </w:tc>
        <w:tc>
          <w:tcPr>
            <w:tcW w:w="3298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198" w:line="219" w:lineRule="auto"/>
              <w:ind w:left="12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spacing w:val="-2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母亲</w:t>
            </w:r>
            <w:r>
              <w:rPr>
                <w:rFonts w:ascii="宋体" w:hAnsi="宋体" w:eastAsia="宋体" w:cs="宋体"/>
                <w:color w:val="666666"/>
                <w:spacing w:val="-1"/>
                <w:sz w:val="20"/>
                <w:szCs w:val="20"/>
                <w14:textOutline w14:w="423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户籍</w:t>
            </w:r>
          </w:p>
        </w:tc>
        <w:tc>
          <w:tcPr>
            <w:tcW w:w="800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84" w:line="221" w:lineRule="auto"/>
              <w:ind w:left="214" w:hanging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666666"/>
                <w:spacing w:val="1"/>
                <w:sz w:val="19"/>
                <w:szCs w:val="19"/>
                <w14:textOutline w14:w="417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国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  <w14:textOutline w14:w="417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家专项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666666"/>
                <w:spacing w:val="-1"/>
                <w:sz w:val="19"/>
                <w:szCs w:val="19"/>
                <w14:textOutline w14:w="417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资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  <w14:textOutline w14:w="4173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格</w:t>
            </w:r>
          </w:p>
        </w:tc>
        <w:tc>
          <w:tcPr>
            <w:tcW w:w="800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84" w:line="221" w:lineRule="auto"/>
              <w:ind w:left="213" w:hanging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666666"/>
                <w:spacing w:val="6"/>
                <w:sz w:val="19"/>
                <w:szCs w:val="19"/>
                <w14:textOutline w14:w="4174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地</w:t>
            </w:r>
            <w:r>
              <w:rPr>
                <w:rFonts w:ascii="宋体" w:hAnsi="宋体" w:eastAsia="宋体" w:cs="宋体"/>
                <w:color w:val="666666"/>
                <w:spacing w:val="5"/>
                <w:sz w:val="19"/>
                <w:szCs w:val="19"/>
                <w14:textOutline w14:w="4174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方专项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666666"/>
                <w:spacing w:val="-1"/>
                <w:sz w:val="19"/>
                <w:szCs w:val="19"/>
                <w14:textOutline w14:w="4174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资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  <w14:textOutline w14:w="4174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格</w:t>
            </w:r>
          </w:p>
        </w:tc>
        <w:tc>
          <w:tcPr>
            <w:tcW w:w="805" w:type="dxa"/>
            <w:tcBorders>
              <w:top w:val="single" w:color="666666" w:sz="2" w:space="0"/>
              <w:left w:val="single" w:color="666666" w:sz="4" w:space="0"/>
              <w:bottom w:val="single" w:color="666666" w:sz="2" w:space="0"/>
              <w:right w:val="single" w:color="666666" w:sz="4" w:space="0"/>
            </w:tcBorders>
            <w:vAlign w:val="top"/>
          </w:tcPr>
          <w:p>
            <w:pPr>
              <w:spacing w:before="84" w:line="221" w:lineRule="auto"/>
              <w:ind w:left="215" w:hanging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666666"/>
                <w:spacing w:val="5"/>
                <w:sz w:val="19"/>
                <w:szCs w:val="19"/>
                <w14:textOutline w14:w="4201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高校专项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666666"/>
                <w:sz w:val="19"/>
                <w:szCs w:val="19"/>
                <w14:textOutline w14:w="4201" w14:cap="sq" w14:cmpd="sng">
                  <w14:solidFill>
                    <w14:srgbClr w14:val="666666"/>
                  </w14:solidFill>
                  <w14:prstDash w14:val="solid"/>
                  <w14:miter w14:val="10"/>
                </w14:textOutline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282210008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0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三明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198" w:lineRule="auto"/>
              <w:ind w:left="10" w:right="53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尼族乡苏湖村民委员会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198" w:lineRule="auto"/>
              <w:ind w:left="12" w:right="51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尼族乡苏湖村民委员会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198" w:lineRule="auto"/>
              <w:ind w:left="14" w:right="49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哈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尼族乡苏湖村民委员会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282210012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0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玉康坎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0" w:lineRule="auto"/>
              <w:ind w:left="4" w:right="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国村民委员会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0" w:lineRule="auto"/>
              <w:ind w:left="6" w:right="51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国村民委员会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0" w:lineRule="auto"/>
              <w:ind w:left="8" w:right="49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国村民委员会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282210014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2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玉坎长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0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族布朗族乡曼佤村民委员会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0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族布朗族乡曼佤村民委员会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282210024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1" w:lineRule="auto"/>
              <w:ind w:left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四说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族布朗族乡暖和村民委员会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族布朗族乡暖和村民委员会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族布朗族乡暖和村民委员会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282210027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玉坎丙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南省西双版纳傣族自治州勐海县打洛镇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打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洛村民委员会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51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南省西双版纳傣族自治州勐海县打洛镇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打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洛村民委员会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8" w:right="49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南省西双版纳傣族自治州勐海县打洛镇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打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洛村民委员会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282210028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玉应坎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南省西双版纳傣族自治州勐海县勐遮镇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弄村民委员会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51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南省西双版纳傣族自治州勐海县勐遮镇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弄村民委员会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8" w:right="49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南省西双版纳傣族自治州勐海县勐遮镇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弄村民委员会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282250001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鄢瑞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琼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282250006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艳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282250007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2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玉应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南省西双版纳傣族自治州勐海县勐遮镇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恩村民委员会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51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南省西双版纳傣族自治州勐海县勐遮镇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恩村民委员会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8" w:right="49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南省西双版纳傣族自治州勐海县勐遮镇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恩村民委员会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282250010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金金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6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城镇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" w:right="53" w:firstLine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南省西双版纳傣族自治州勐海县黎明农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场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黎明农场虚拟社区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3" w:right="51" w:firstLine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南省西双版纳傣族自治州勐海县黎明农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场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黎明农场虚拟社区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5" w:right="49" w:firstLine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南省西双版纳傣族自治州勐海县黎明农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场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黎明农场虚拟社区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3" w:lineRule="auto"/>
              <w:ind w:left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四的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0" w:right="53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哈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尼族乡帕真村民委员会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2" w:right="51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哈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尼族乡帕真村民委员会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4" w:right="49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哈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尼族乡帕真村民委员会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282250012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罗诗仪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6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城镇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玉南扁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南省西双版纳傣族自治州勐海县勐往乡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糯东村民委员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南省西双版纳傣族自治州勐海县勐往乡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糯东村民委员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南省西双版纳傣族自治州勐海县勐往乡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糯东村民委员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282250016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2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三嘎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南省西双版纳傣族自治州勐海县西定哈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6"/>
                <w:szCs w:val="16"/>
              </w:rPr>
              <w:t>尼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族布朗族乡西定村民委员会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282250018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玉养恩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南省西双版纳傣族自治州勐海县布朗山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布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朗族乡曼果村民委员会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南省西双版纳傣族自治州勐海县布朗山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布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朗族乡曼果村民委员会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282250019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玉万叫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国村民委员会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8" w:right="49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国村民委员会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282250022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李王海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3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贺村民委员会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51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贺村民委员会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8" w:right="49" w:firstLine="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6"/>
                <w:szCs w:val="16"/>
              </w:rPr>
              <w:t>曼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贺村民委员会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282250025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陶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夏萍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0" w:right="53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哈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尼族乡帕沙村民委员会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2" w:right="51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哈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尼族乡帕沙村民委员会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14" w:right="49" w:hanging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南省西双版纳傣族自治州勐海县格朗和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6"/>
                <w:szCs w:val="16"/>
              </w:rPr>
              <w:t>哈</w:t>
            </w: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尼族乡帕沙村民委员会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282250027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3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王立源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6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城镇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282250028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张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熙敏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6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城镇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2" w:right="53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4" w:right="51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9" w:lineRule="auto"/>
              <w:ind w:left="6" w:right="49" w:firstLine="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5"/>
                <w:sz w:val="16"/>
                <w:szCs w:val="16"/>
              </w:rPr>
              <w:t>云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南省西双版纳傣族自治州勐海县勐海镇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6"/>
                <w:szCs w:val="16"/>
              </w:rPr>
              <w:t>沿</w: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河社区居民委员会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282250201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岩香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张</w:t>
            </w:r>
          </w:p>
        </w:tc>
        <w:tc>
          <w:tcPr>
            <w:tcW w:w="6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1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应届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勐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海县第一中学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2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7班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06" w:lineRule="auto"/>
              <w:ind w:left="2" w:right="53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南省西双版纳傣族自治州勐海县布朗山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朗族乡结良村民委员会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06" w:lineRule="auto"/>
              <w:ind w:left="4" w:right="51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南省西双版纳傣族自治州勐海县布朗山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朗族乡结良村民委员会</w:t>
            </w:r>
          </w:p>
        </w:tc>
        <w:tc>
          <w:tcPr>
            <w:tcW w:w="3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06" w:lineRule="auto"/>
              <w:ind w:left="6" w:right="49" w:firstLine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云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南省西双版纳傣族自治州勐海县布朗山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朗族乡结良村民委员会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  <w:tc>
          <w:tcPr>
            <w:tcW w:w="8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7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</w:t>
            </w:r>
          </w:p>
        </w:tc>
      </w:tr>
    </w:tbl>
    <w:p>
      <w:pPr>
        <w:rPr>
          <w:rFonts w:ascii="Arial"/>
          <w:sz w:val="21"/>
        </w:rPr>
      </w:pPr>
    </w:p>
    <w:p/>
    <w:p>
      <w:pPr>
        <w:ind w:firstLine="960" w:firstLineChars="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现将勐海县2022年普通高校招生考试随迁子女审核结果情况公示，如有对审核结论有意见者，请及时向勐海县招生委员会办公室反馈。联系电话：0691-5122353。公示期2022年5月31日至6月9日。</w:t>
      </w:r>
    </w:p>
    <w:p/>
    <w:p/>
    <w:p>
      <w:pPr>
        <w:ind w:firstLine="14400" w:firstLineChars="4500"/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海县教育体育局                                                     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2022年5月31日</w:t>
      </w:r>
    </w:p>
    <w:p/>
    <w:p/>
    <w:p/>
    <w:p>
      <w:pPr>
        <w:spacing w:line="186" w:lineRule="exact"/>
      </w:pPr>
    </w:p>
    <w:p>
      <w:pPr>
        <w:sectPr>
          <w:type w:val="continuous"/>
          <w:pgSz w:w="20000" w:h="14000"/>
          <w:pgMar w:top="268" w:right="395" w:bottom="0" w:left="395" w:header="0" w:footer="0" w:gutter="0"/>
          <w:cols w:equalWidth="0" w:num="1">
            <w:col w:w="19210"/>
          </w:cols>
        </w:sect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sectPr>
      <w:type w:val="continuous"/>
      <w:pgSz w:w="20000" w:h="14000"/>
      <w:pgMar w:top="268" w:right="395" w:bottom="0" w:left="395" w:header="0" w:footer="0" w:gutter="0"/>
      <w:cols w:equalWidth="0" w:num="2">
        <w:col w:w="16494" w:space="100"/>
        <w:col w:w="26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RjNDc2ZTNkODAyZmI5ZDczN2FmMzU0YWJlMGVkODAifQ=="/>
  </w:docVars>
  <w:rsids>
    <w:rsidRoot w:val="00000000"/>
    <w:rsid w:val="51CA2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2174</Words>
  <Characters>2403</Characters>
  <TotalTime>2</TotalTime>
  <ScaleCrop>false</ScaleCrop>
  <LinksUpToDate>false</LinksUpToDate>
  <CharactersWithSpaces>2485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2022-05-13T10:42:00Z</dcterms:created>
  <dc:creator>Administrator</dc:creator>
  <cp:lastModifiedBy>A唯~~</cp:lastModifiedBy>
  <dcterms:modified xsi:type="dcterms:W3CDTF">2022-05-31T00:57:16Z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2022-05-31T08:53:09Z</vt:filetime>
  </property>
  <property fmtid="{D5CDD505-2E9C-101B-9397-08002B2CF9AE}" pid="4" name="KSOProductBuildVer">
    <vt:lpwstr>2052-11.1.0.11744</vt:lpwstr>
  </property>
  <property fmtid="{D5CDD505-2E9C-101B-9397-08002B2CF9AE}" pid="5" name="ICV">
    <vt:lpwstr>80801BEF9821425C81993D73B21D58D1</vt:lpwstr>
  </property>
</Properties>
</file>